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F0" w:rsidRDefault="005B3BCC">
      <w:pPr>
        <w:pStyle w:val="ConsPlusNormal"/>
        <w:jc w:val="right"/>
        <w:outlineLvl w:val="0"/>
      </w:pPr>
      <w:r>
        <w:t>Утверждена</w:t>
      </w:r>
    </w:p>
    <w:p w:rsidR="000129F0" w:rsidRDefault="005B3BCC">
      <w:pPr>
        <w:pStyle w:val="ConsPlusNormal"/>
        <w:jc w:val="right"/>
      </w:pPr>
      <w:r>
        <w:t>постановлением Правительства</w:t>
      </w:r>
    </w:p>
    <w:p w:rsidR="000129F0" w:rsidRDefault="005B3BCC">
      <w:pPr>
        <w:pStyle w:val="ConsPlusNormal"/>
        <w:jc w:val="right"/>
      </w:pPr>
      <w:r>
        <w:t>Российской Федерации</w:t>
      </w:r>
    </w:p>
    <w:p w:rsidR="000129F0" w:rsidRDefault="005B3BCC">
      <w:pPr>
        <w:pStyle w:val="ConsPlusNormal"/>
        <w:jc w:val="right"/>
      </w:pPr>
      <w:r>
        <w:t xml:space="preserve">от 7 марта 2025 г. </w:t>
      </w:r>
      <w:proofErr w:type="spellStart"/>
      <w:r>
        <w:t>N</w:t>
      </w:r>
      <w:proofErr w:type="spellEnd"/>
      <w:r>
        <w:t xml:space="preserve"> 293</w:t>
      </w:r>
    </w:p>
    <w:p w:rsidR="000129F0" w:rsidRDefault="000129F0">
      <w:pPr>
        <w:pStyle w:val="ConsPlusNormal"/>
        <w:jc w:val="right"/>
      </w:pPr>
    </w:p>
    <w:p w:rsidR="000129F0" w:rsidRDefault="005B3BCC">
      <w:pPr>
        <w:pStyle w:val="ConsPlusNormal"/>
        <w:jc w:val="center"/>
      </w:pPr>
      <w:r>
        <w:t>ФОРМА ТИПОВОГО ДОГОВОРА</w:t>
      </w:r>
    </w:p>
    <w:p w:rsidR="000129F0" w:rsidRDefault="005B3BCC">
      <w:pPr>
        <w:pStyle w:val="ConsPlusNormal"/>
        <w:jc w:val="center"/>
      </w:pPr>
      <w:r>
        <w:t xml:space="preserve">НА ОКАЗАНИЕ УСЛУГ ПО ОБРАЩЕНИЮ С </w:t>
      </w:r>
      <w:proofErr w:type="gramStart"/>
      <w:r>
        <w:t>ТВЕРДЫМИ</w:t>
      </w:r>
      <w:proofErr w:type="gramEnd"/>
    </w:p>
    <w:p w:rsidR="000129F0" w:rsidRDefault="005B3BCC">
      <w:pPr>
        <w:pStyle w:val="ConsPlusNormal"/>
        <w:jc w:val="center"/>
      </w:pPr>
      <w:r>
        <w:t>КОММУНАЛЬНЫМИ ОТХОДАМИ</w:t>
      </w:r>
    </w:p>
    <w:p w:rsidR="000129F0" w:rsidRDefault="000129F0">
      <w:pPr>
        <w:pStyle w:val="ConsPlusNormal"/>
        <w:jc w:val="center"/>
      </w:pPr>
    </w:p>
    <w:p w:rsidR="000129F0" w:rsidRDefault="005B3BCC">
      <w:pPr>
        <w:pStyle w:val="ConsPlusNonformat"/>
        <w:jc w:val="both"/>
      </w:pPr>
      <w:r>
        <w:t xml:space="preserve">                              ТИПОВОЙ ДОГОВОР</w:t>
      </w:r>
    </w:p>
    <w:p w:rsidR="000129F0" w:rsidRDefault="005B3BCC">
      <w:pPr>
        <w:pStyle w:val="ConsPlusNonformat"/>
        <w:jc w:val="both"/>
      </w:pPr>
      <w:r>
        <w:t xml:space="preserve">                 на оказание услуг по обращению с </w:t>
      </w:r>
      <w:proofErr w:type="gramStart"/>
      <w:r>
        <w:t>твердыми</w:t>
      </w:r>
      <w:proofErr w:type="gramEnd"/>
    </w:p>
    <w:p w:rsidR="000129F0" w:rsidRDefault="005B3BCC">
      <w:pPr>
        <w:pStyle w:val="ConsPlusNonformat"/>
        <w:jc w:val="both"/>
      </w:pPr>
      <w:r>
        <w:t xml:space="preserve">                          коммунальными отходами</w:t>
      </w:r>
    </w:p>
    <w:p w:rsidR="000129F0" w:rsidRDefault="000129F0">
      <w:pPr>
        <w:pStyle w:val="ConsPlusNonformat"/>
        <w:jc w:val="both"/>
      </w:pPr>
    </w:p>
    <w:p w:rsidR="000129F0" w:rsidRDefault="005B3BCC">
      <w:pPr>
        <w:pStyle w:val="ConsPlusNonformat"/>
        <w:jc w:val="both"/>
      </w:pPr>
      <w:r>
        <w:t>_______________________________                  "__" _____________ 20__ г.</w:t>
      </w:r>
    </w:p>
    <w:p w:rsidR="000129F0" w:rsidRDefault="005B3BCC">
      <w:pPr>
        <w:pStyle w:val="ConsPlusNonformat"/>
        <w:jc w:val="both"/>
      </w:pPr>
      <w:r>
        <w:t xml:space="preserve">  (место заключения договора)</w:t>
      </w:r>
    </w:p>
    <w:p w:rsidR="000129F0" w:rsidRDefault="000129F0">
      <w:pPr>
        <w:pStyle w:val="ConsPlusNonformat"/>
        <w:jc w:val="both"/>
      </w:pPr>
    </w:p>
    <w:p w:rsidR="000129F0" w:rsidRDefault="005B3BCC">
      <w:pPr>
        <w:pStyle w:val="ConsPlusNonformat"/>
        <w:jc w:val="both"/>
      </w:pPr>
      <w:r>
        <w:t>________________________________________</w:t>
      </w:r>
      <w:r>
        <w:t>__________________________________,</w:t>
      </w:r>
    </w:p>
    <w:p w:rsidR="000129F0" w:rsidRDefault="005B3BCC">
      <w:pPr>
        <w:pStyle w:val="ConsPlusNonformat"/>
        <w:jc w:val="both"/>
      </w:pPr>
      <w:r>
        <w:t xml:space="preserve">                        (наименование организации)</w:t>
      </w:r>
    </w:p>
    <w:p w:rsidR="000129F0" w:rsidRDefault="005B3BCC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 в    дальнейшем    региональным    оператором   по   обращению</w:t>
      </w:r>
    </w:p>
    <w:p w:rsidR="000129F0" w:rsidRDefault="005B3BCC">
      <w:pPr>
        <w:pStyle w:val="ConsPlusNonformat"/>
        <w:jc w:val="both"/>
      </w:pPr>
      <w:r>
        <w:t>с   твердыми   коммунальными  отходами  (далее  -  региональный  оператор),</w:t>
      </w:r>
    </w:p>
    <w:p w:rsidR="000129F0" w:rsidRDefault="005B3BCC">
      <w:pPr>
        <w:pStyle w:val="ConsPlusNonformat"/>
        <w:jc w:val="both"/>
      </w:pPr>
      <w:r>
        <w:t>в лице __________</w:t>
      </w:r>
      <w:r>
        <w:t>_________________________________________________________,</w:t>
      </w:r>
    </w:p>
    <w:p w:rsidR="000129F0" w:rsidRDefault="005B3BCC">
      <w:pPr>
        <w:pStyle w:val="ConsPlusNonformat"/>
        <w:jc w:val="both"/>
      </w:pPr>
      <w:r>
        <w:t xml:space="preserve">          </w:t>
      </w:r>
      <w:proofErr w:type="gramStart"/>
      <w:r>
        <w:t>(наименование должности, фамилия, имя, отчество (при наличии)</w:t>
      </w:r>
      <w:proofErr w:type="gramEnd"/>
    </w:p>
    <w:p w:rsidR="000129F0" w:rsidRDefault="005B3BCC">
      <w:pPr>
        <w:pStyle w:val="ConsPlusNonformat"/>
        <w:jc w:val="both"/>
      </w:pPr>
      <w:r>
        <w:t xml:space="preserve">                                физического лица)</w:t>
      </w:r>
    </w:p>
    <w:p w:rsidR="000129F0" w:rsidRDefault="005B3BCC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0129F0" w:rsidRDefault="005B3BCC">
      <w:pPr>
        <w:pStyle w:val="ConsPlusNonformat"/>
        <w:jc w:val="both"/>
      </w:pPr>
      <w:r>
        <w:t>__________________________________________________________________________,</w:t>
      </w:r>
    </w:p>
    <w:p w:rsidR="000129F0" w:rsidRDefault="005B3BCC">
      <w:pPr>
        <w:pStyle w:val="ConsPlusNonformat"/>
        <w:jc w:val="both"/>
      </w:pPr>
      <w:r>
        <w:t xml:space="preserve">             (положение, устав, доверенность - указать нужное)</w:t>
      </w:r>
    </w:p>
    <w:p w:rsidR="000129F0" w:rsidRDefault="005B3BCC">
      <w:pPr>
        <w:pStyle w:val="ConsPlusNonformat"/>
        <w:jc w:val="both"/>
      </w:pPr>
      <w:r>
        <w:t>с одной стороны, и ________________________________________________________</w:t>
      </w:r>
    </w:p>
    <w:p w:rsidR="000129F0" w:rsidRDefault="005B3BCC">
      <w:pPr>
        <w:pStyle w:val="ConsPlusNonformat"/>
        <w:jc w:val="both"/>
      </w:pPr>
      <w:r>
        <w:t>__________________________________________________________________________,</w:t>
      </w:r>
    </w:p>
    <w:p w:rsidR="000129F0" w:rsidRDefault="005B3BCC">
      <w:pPr>
        <w:pStyle w:val="ConsPlusNonformat"/>
        <w:jc w:val="both"/>
      </w:pPr>
      <w:r>
        <w:t xml:space="preserve">      </w:t>
      </w:r>
      <w:proofErr w:type="gramStart"/>
      <w:r>
        <w:t>(наименование организации, фамилия, имя, отчество (при наличии)</w:t>
      </w:r>
      <w:proofErr w:type="gramEnd"/>
    </w:p>
    <w:p w:rsidR="000129F0" w:rsidRDefault="005B3BCC">
      <w:pPr>
        <w:pStyle w:val="ConsPlusNonformat"/>
        <w:jc w:val="both"/>
      </w:pPr>
      <w:r>
        <w:t xml:space="preserve">                             физического лица)</w:t>
      </w:r>
    </w:p>
    <w:p w:rsidR="000129F0" w:rsidRDefault="000129F0">
      <w:pPr>
        <w:pStyle w:val="ConsPlusNonformat"/>
        <w:jc w:val="both"/>
      </w:pPr>
    </w:p>
    <w:p w:rsidR="000129F0" w:rsidRDefault="005B3BCC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 дальнейшем  потребителем  или  в  случаях,  пр</w:t>
      </w:r>
      <w:r>
        <w:t>едусмотренных</w:t>
      </w:r>
    </w:p>
    <w:p w:rsidR="000129F0" w:rsidRDefault="000129F0">
      <w:pPr>
        <w:pStyle w:val="ConsPlusNonformat"/>
        <w:jc w:val="both"/>
      </w:pPr>
      <w:hyperlink r:id="rId4" w:tooltip="Постановление Правительства РФ от 07.03.2025 N 293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 w:rsidR="005B3BCC">
          <w:rPr>
            <w:color w:val="0000FF"/>
          </w:rPr>
          <w:t>подпунктами  "а"</w:t>
        </w:r>
      </w:hyperlink>
      <w:r w:rsidR="005B3BCC">
        <w:t xml:space="preserve">  -  </w:t>
      </w:r>
      <w:hyperlink r:id="rId5" w:tooltip="Постановление Правительства РФ от 07.03.2025 N 293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 w:rsidR="005B3BCC">
          <w:rPr>
            <w:color w:val="0000FF"/>
          </w:rPr>
          <w:t>"в" пункта 8</w:t>
        </w:r>
      </w:hyperlink>
      <w:r w:rsidR="005B3BCC">
        <w:t xml:space="preserve"> Правил обращения </w:t>
      </w:r>
      <w:proofErr w:type="gramStart"/>
      <w:r w:rsidR="005B3BCC">
        <w:t>с</w:t>
      </w:r>
      <w:proofErr w:type="gramEnd"/>
      <w:r w:rsidR="005B3BCC">
        <w:t xml:space="preserve"> твердыми коммунальными</w:t>
      </w:r>
    </w:p>
    <w:p w:rsidR="000129F0" w:rsidRDefault="005B3BCC">
      <w:pPr>
        <w:pStyle w:val="ConsPlusNonformat"/>
        <w:jc w:val="both"/>
      </w:pPr>
      <w:r>
        <w:t xml:space="preserve">отходами,  </w:t>
      </w:r>
      <w:proofErr w:type="gramStart"/>
      <w:r>
        <w:t>утвержденных</w:t>
      </w:r>
      <w:proofErr w:type="gramEnd"/>
      <w:r>
        <w:t xml:space="preserve">  постановлением  Правите</w:t>
      </w:r>
      <w:r>
        <w:t>льства Российской Федерации</w:t>
      </w:r>
    </w:p>
    <w:p w:rsidR="000129F0" w:rsidRDefault="005B3BCC">
      <w:pPr>
        <w:pStyle w:val="ConsPlusNonformat"/>
        <w:jc w:val="both"/>
      </w:pPr>
      <w:r>
        <w:t xml:space="preserve">от  7  марта  2025  г.  </w:t>
      </w:r>
      <w:proofErr w:type="spellStart"/>
      <w:r>
        <w:t>N</w:t>
      </w:r>
      <w:proofErr w:type="spellEnd"/>
      <w:r>
        <w:t xml:space="preserve"> 293 "О порядке обращения </w:t>
      </w:r>
      <w:proofErr w:type="gramStart"/>
      <w:r>
        <w:t>с</w:t>
      </w:r>
      <w:proofErr w:type="gramEnd"/>
      <w:r>
        <w:t xml:space="preserve"> твердыми коммунальными</w:t>
      </w:r>
    </w:p>
    <w:p w:rsidR="000129F0" w:rsidRDefault="005B3BCC">
      <w:pPr>
        <w:pStyle w:val="ConsPlusNonformat"/>
        <w:jc w:val="both"/>
      </w:pPr>
      <w:r>
        <w:t>отходами",  юридическим  лицом,  уполномоченным действовать от своего имени</w:t>
      </w:r>
    </w:p>
    <w:p w:rsidR="000129F0" w:rsidRDefault="005B3BCC">
      <w:pPr>
        <w:pStyle w:val="ConsPlusNonformat"/>
        <w:jc w:val="both"/>
      </w:pPr>
      <w:r>
        <w:t>в интересах потребителя (далее - уполномоченная организация), в лице ______</w:t>
      </w:r>
    </w:p>
    <w:p w:rsidR="000129F0" w:rsidRDefault="005B3BCC">
      <w:pPr>
        <w:pStyle w:val="ConsPlusNonformat"/>
        <w:jc w:val="both"/>
      </w:pPr>
      <w:r>
        <w:t>___________________________________________________________________________</w:t>
      </w:r>
    </w:p>
    <w:p w:rsidR="000129F0" w:rsidRDefault="005B3BCC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паспортные данные -</w:t>
      </w:r>
      <w:proofErr w:type="gramEnd"/>
    </w:p>
    <w:p w:rsidR="000129F0" w:rsidRDefault="005B3BCC">
      <w:pPr>
        <w:pStyle w:val="ConsPlusNonformat"/>
        <w:jc w:val="both"/>
      </w:pPr>
      <w:r>
        <w:t xml:space="preserve">               в случае заключения договора физическим лицом</w:t>
      </w:r>
    </w:p>
    <w:p w:rsidR="000129F0" w:rsidRDefault="005B3BCC">
      <w:pPr>
        <w:pStyle w:val="ConsPlusNonformat"/>
        <w:jc w:val="both"/>
      </w:pPr>
      <w:r>
        <w:t>____________________________________________________</w:t>
      </w:r>
      <w:r>
        <w:t>______________________,</w:t>
      </w:r>
    </w:p>
    <w:p w:rsidR="000129F0" w:rsidRDefault="005B3BCC">
      <w:pPr>
        <w:pStyle w:val="ConsPlusNonformat"/>
        <w:jc w:val="both"/>
      </w:pPr>
      <w:r>
        <w:t xml:space="preserve">      наименование должности, фамилия, имя, отчество (при наличии) -</w:t>
      </w:r>
    </w:p>
    <w:p w:rsidR="000129F0" w:rsidRDefault="005B3BCC">
      <w:pPr>
        <w:pStyle w:val="ConsPlusNonformat"/>
        <w:jc w:val="both"/>
      </w:pPr>
      <w:r>
        <w:t xml:space="preserve">              в случае заключения договора юридическим лицом)</w:t>
      </w:r>
    </w:p>
    <w:p w:rsidR="000129F0" w:rsidRDefault="005B3BCC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129F0" w:rsidRDefault="005B3BCC">
      <w:pPr>
        <w:pStyle w:val="ConsPlusNonformat"/>
        <w:jc w:val="both"/>
      </w:pPr>
      <w:r>
        <w:t xml:space="preserve">                         </w:t>
      </w:r>
      <w:r>
        <w:t xml:space="preserve"> (положение, устав, доверенность - указать нужное)</w:t>
      </w:r>
    </w:p>
    <w:p w:rsidR="000129F0" w:rsidRDefault="005B3BCC">
      <w:pPr>
        <w:pStyle w:val="ConsPlusNonformat"/>
        <w:jc w:val="both"/>
      </w:pPr>
      <w:r>
        <w:t xml:space="preserve">с  другой  стороны,  именуемые  в дальнейшем сторонами, заключили </w:t>
      </w:r>
      <w:proofErr w:type="gramStart"/>
      <w:r>
        <w:t>настоящий</w:t>
      </w:r>
      <w:proofErr w:type="gramEnd"/>
    </w:p>
    <w:p w:rsidR="000129F0" w:rsidRDefault="005B3BCC">
      <w:pPr>
        <w:pStyle w:val="ConsPlusNonformat"/>
        <w:jc w:val="both"/>
      </w:pPr>
      <w:r>
        <w:t>договор о нижеследующем:</w:t>
      </w:r>
    </w:p>
    <w:p w:rsidR="000129F0" w:rsidRDefault="000129F0">
      <w:pPr>
        <w:pStyle w:val="ConsPlusNormal"/>
        <w:jc w:val="center"/>
      </w:pPr>
    </w:p>
    <w:p w:rsidR="000129F0" w:rsidRDefault="005B3BCC">
      <w:pPr>
        <w:pStyle w:val="ConsPlusNormal"/>
        <w:jc w:val="center"/>
        <w:outlineLvl w:val="1"/>
      </w:pPr>
      <w:r>
        <w:t>I. Предмет договора</w:t>
      </w:r>
    </w:p>
    <w:p w:rsidR="000129F0" w:rsidRDefault="000129F0">
      <w:pPr>
        <w:pStyle w:val="ConsPlusNormal"/>
        <w:jc w:val="center"/>
      </w:pPr>
    </w:p>
    <w:p w:rsidR="000129F0" w:rsidRDefault="005B3BCC">
      <w:pPr>
        <w:pStyle w:val="ConsPlusNormal"/>
        <w:ind w:firstLine="540"/>
        <w:jc w:val="both"/>
      </w:pPr>
      <w:r>
        <w:t xml:space="preserve">1. </w:t>
      </w:r>
      <w:proofErr w:type="gramStart"/>
      <w:r>
        <w:t>По настоящему договору региональный оператор обязуется принимать твердые коммунальные отходы в объеме и (или) массе и в месте, которые определены в настоящем договоре, и обеспечивать их транспортирование, обработку, энергетическую утилизацию, утилизацию</w:t>
      </w:r>
      <w:r>
        <w:t xml:space="preserve">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в соответствии с законодательством Российской Федерации, а потребитель (уполномоченная организация) о</w:t>
      </w:r>
      <w:r>
        <w:t>бязуется оплачивать</w:t>
      </w:r>
      <w:proofErr w:type="gramEnd"/>
      <w:r>
        <w:t xml:space="preserve"> услуги регионального оператора по обращению с твердыми </w:t>
      </w:r>
      <w:r>
        <w:lastRenderedPageBreak/>
        <w:t>коммунальными отходами (далее - услуги) по цене, определенной в пределах утвержденного единого тарифа на услугу регионального оператора.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 xml:space="preserve">2. Объем и (или) масса твердых коммунальных </w:t>
      </w:r>
      <w:r>
        <w:t>отходов,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накопления твердых коммунальных отходов определяются согла</w:t>
      </w:r>
      <w:r>
        <w:t xml:space="preserve">сно </w:t>
      </w:r>
      <w:hyperlink r:id="rId6" w:tooltip="Постановление Правительства РФ от 07.03.2025 N 293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приложению</w:t>
        </w:r>
      </w:hyperlink>
      <w:r>
        <w:t>.</w:t>
      </w:r>
    </w:p>
    <w:p w:rsidR="000129F0" w:rsidRDefault="005B3BCC">
      <w:pPr>
        <w:pStyle w:val="ConsPlusNonformat"/>
        <w:spacing w:before="200"/>
        <w:jc w:val="both"/>
      </w:pPr>
      <w:r>
        <w:t xml:space="preserve">    3. Датой начала оказания услуг считается "  "         20   г.</w:t>
      </w:r>
    </w:p>
    <w:p w:rsidR="000129F0" w:rsidRDefault="000129F0">
      <w:pPr>
        <w:pStyle w:val="ConsPlusNormal"/>
        <w:jc w:val="center"/>
      </w:pPr>
    </w:p>
    <w:p w:rsidR="000129F0" w:rsidRDefault="005B3BCC">
      <w:pPr>
        <w:pStyle w:val="ConsPlusNormal"/>
        <w:jc w:val="center"/>
        <w:outlineLvl w:val="1"/>
      </w:pPr>
      <w:proofErr w:type="spellStart"/>
      <w:r>
        <w:t>II</w:t>
      </w:r>
      <w:proofErr w:type="spellEnd"/>
      <w:r>
        <w:t>. Сроки и порядок оплаты по договору</w:t>
      </w:r>
    </w:p>
    <w:p w:rsidR="000129F0" w:rsidRDefault="000129F0">
      <w:pPr>
        <w:pStyle w:val="ConsPlusNormal"/>
        <w:jc w:val="center"/>
      </w:pPr>
    </w:p>
    <w:p w:rsidR="000129F0" w:rsidRDefault="005B3BCC">
      <w:pPr>
        <w:pStyle w:val="ConsPlusNonformat"/>
        <w:jc w:val="both"/>
      </w:pPr>
      <w:r>
        <w:t xml:space="preserve">    4.  Под   расчетным  периодом  в  настоящем  договоре  понимается  один</w:t>
      </w:r>
    </w:p>
    <w:p w:rsidR="000129F0" w:rsidRDefault="005B3BCC">
      <w:pPr>
        <w:pStyle w:val="ConsPlusNonformat"/>
        <w:jc w:val="both"/>
      </w:pPr>
      <w:r>
        <w:t>календарный   месяц.  Оплата  услуг  в  настоящем  договоре  осуществляется</w:t>
      </w:r>
    </w:p>
    <w:p w:rsidR="000129F0" w:rsidRDefault="005B3BCC">
      <w:pPr>
        <w:pStyle w:val="ConsPlusNonformat"/>
        <w:jc w:val="both"/>
      </w:pPr>
      <w:r>
        <w:t>по  цене,  определенной  в  пределах утвержденного единого тарифа на услугу</w:t>
      </w:r>
    </w:p>
    <w:p w:rsidR="000129F0" w:rsidRDefault="005B3BCC">
      <w:pPr>
        <w:pStyle w:val="ConsPlusNonformat"/>
        <w:jc w:val="both"/>
      </w:pPr>
      <w:r>
        <w:t>регионального оператора:</w:t>
      </w:r>
    </w:p>
    <w:p w:rsidR="000129F0" w:rsidRDefault="005B3BCC">
      <w:pPr>
        <w:pStyle w:val="ConsPlusNonformat"/>
        <w:jc w:val="both"/>
      </w:pPr>
      <w:r>
        <w:t>___</w:t>
      </w:r>
      <w:r>
        <w:t>_______________________________________________________________________.</w:t>
      </w:r>
    </w:p>
    <w:p w:rsidR="000129F0" w:rsidRDefault="005B3BCC">
      <w:pPr>
        <w:pStyle w:val="ConsPlusNonformat"/>
        <w:jc w:val="both"/>
      </w:pPr>
      <w:r>
        <w:t xml:space="preserve">      </w:t>
      </w:r>
      <w:proofErr w:type="gramStart"/>
      <w:r>
        <w:t>(размер указывается региональным оператором и может изменяться</w:t>
      </w:r>
      <w:proofErr w:type="gramEnd"/>
    </w:p>
    <w:p w:rsidR="000129F0" w:rsidRDefault="005B3BCC">
      <w:pPr>
        <w:pStyle w:val="ConsPlusNonformat"/>
        <w:jc w:val="both"/>
      </w:pPr>
      <w:r>
        <w:t xml:space="preserve">     в одностороннем порядке при корректировке или пересмотре органом</w:t>
      </w:r>
    </w:p>
    <w:p w:rsidR="000129F0" w:rsidRDefault="005B3BCC">
      <w:pPr>
        <w:pStyle w:val="ConsPlusNonformat"/>
        <w:jc w:val="both"/>
      </w:pPr>
      <w:r>
        <w:t xml:space="preserve">      регулирования единого тарифа на услугу</w:t>
      </w:r>
      <w:r>
        <w:t xml:space="preserve"> регионального оператора)</w:t>
      </w:r>
    </w:p>
    <w:p w:rsidR="000129F0" w:rsidRDefault="005B3BCC">
      <w:pPr>
        <w:pStyle w:val="ConsPlusNormal"/>
        <w:ind w:firstLine="540"/>
        <w:jc w:val="both"/>
      </w:pPr>
      <w:r>
        <w:t>5. Региональный оператор представляет потребителю (уполномоченной организации) платежный документ не позднее 1-го числа месяца, следующего за истекшим расчетным периодом, за который производится оплата, если иной срок представлени</w:t>
      </w:r>
      <w:r>
        <w:t>я платежных документов не установлен по соглашению сторон.</w:t>
      </w:r>
    </w:p>
    <w:p w:rsidR="000129F0" w:rsidRDefault="005B3BCC">
      <w:pPr>
        <w:pStyle w:val="ConsPlusNormal"/>
        <w:spacing w:before="240"/>
        <w:ind w:firstLine="540"/>
        <w:jc w:val="both"/>
      </w:pPr>
      <w:proofErr w:type="gramStart"/>
      <w:r>
        <w:t>Потребитель (уполномоченная организация) (за исключением собственников (пользователей) жилых помещений в многоквартирных домах, управляющих организаций, товариществ собственников жилья, жилищных ко</w:t>
      </w:r>
      <w:r>
        <w:t>оперативов, жилищно-строительных кооперативов, иных специализированных потребительских кооперативов, собственников (пользователей) жилых домов и организаций (в том числе некоммерческой организации), которые от своего имени и в интересах собственника жилого</w:t>
      </w:r>
      <w:r>
        <w:t xml:space="preserve"> дома заключают настоящий договор с соответствующими региональными операторами) оплачивает услуги до 10-го числа месяца, следующего</w:t>
      </w:r>
      <w:proofErr w:type="gramEnd"/>
      <w:r>
        <w:t xml:space="preserve"> за месяцем, в котором были оказаны услуги.</w:t>
      </w:r>
    </w:p>
    <w:p w:rsidR="000129F0" w:rsidRDefault="005B3BCC">
      <w:pPr>
        <w:pStyle w:val="ConsPlusNormal"/>
        <w:spacing w:before="240"/>
        <w:ind w:firstLine="540"/>
        <w:jc w:val="both"/>
      </w:pPr>
      <w:proofErr w:type="gramStart"/>
      <w:r>
        <w:t xml:space="preserve">Собственники (пользователи) жилых помещений в многоквартирных домах, управляющие </w:t>
      </w:r>
      <w:r>
        <w:t>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кооперативы, собственники (пользователи) жилых домов и организации (в том числе некоммерческая организация), кото</w:t>
      </w:r>
      <w:r>
        <w:t>рые от своего имени и в интересах собственника жилого дома заключают настоящий договор с соответствующими региональными операторами, оплачивают услуги в соответствии с жилищным законодательством.</w:t>
      </w:r>
      <w:proofErr w:type="gramEnd"/>
    </w:p>
    <w:p w:rsidR="000129F0" w:rsidRDefault="005B3BCC">
      <w:pPr>
        <w:pStyle w:val="ConsPlusNormal"/>
        <w:spacing w:before="240"/>
        <w:ind w:firstLine="540"/>
        <w:jc w:val="both"/>
      </w:pPr>
      <w:r>
        <w:t>6. Сверка расчетов по настоящему договору проводится между р</w:t>
      </w:r>
      <w:r>
        <w:t>егиональным оператором и потребителем (уполномоченной организацией) не реже чем один раз в год по инициативе одной из сторон путем составления и подписания сторонами соответствующего акта.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Сторона, инициирующая проведение сверки расчетов, составляет и напр</w:t>
      </w:r>
      <w:r>
        <w:t xml:space="preserve">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акт</w:t>
      </w:r>
      <w:r>
        <w:t>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lastRenderedPageBreak/>
        <w:t>В случае неполучения ответа в течени</w:t>
      </w:r>
      <w:r>
        <w:t>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jc w:val="center"/>
        <w:outlineLvl w:val="1"/>
      </w:pPr>
      <w:proofErr w:type="spellStart"/>
      <w:r>
        <w:t>III</w:t>
      </w:r>
      <w:proofErr w:type="spellEnd"/>
      <w:r>
        <w:t>. Права и обязанности сторон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ind w:firstLine="540"/>
        <w:jc w:val="both"/>
      </w:pPr>
      <w:r>
        <w:t>7. Региональный оператор обязан: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 xml:space="preserve">а) принимать твердые коммунальные отходы в объеме </w:t>
      </w:r>
      <w:r>
        <w:t xml:space="preserve">и (или) массе и в месте, которые предусмотрены в </w:t>
      </w:r>
      <w:hyperlink r:id="rId7" w:tooltip="Постановление Правительства РФ от 07.03.2025 N 293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приложении</w:t>
        </w:r>
      </w:hyperlink>
      <w:r>
        <w:t xml:space="preserve"> к настоящему договору;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б) обеспечивать транспортирование, обработку, энергетическую утилизацию, утилизацию твердых коммунальных отходов п</w:t>
      </w:r>
      <w:r>
        <w:t>утем производства из их органической части искусственных грунтов, обезвреживание и захоронение принятых твердых коммунальных отходов в соответствии с законодательством Российской Федерации;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в) представлять потребителю (уполномоченной организации)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г) отвечать на ж</w:t>
      </w:r>
      <w:r>
        <w:t>алобы и обращения потребителя (уполномоченной организации)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0129F0" w:rsidRDefault="005B3BCC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не допускать повреждения конт</w:t>
      </w:r>
      <w:r>
        <w:t>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е) принимать необходимые меры по своевременной замене поврежденных к</w:t>
      </w:r>
      <w:r>
        <w:t>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ж) осуществлять действия по подбору оброненных (просыпавшихся) при по</w:t>
      </w:r>
      <w:r>
        <w:t>грузке твердых коммунальных отходов и перемещению их в мусоровоз.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8. Региональный оператор имеет право: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 xml:space="preserve">а) обеспечивать учет объема и (или) массы твердых коммунальных отходов в соответствии с </w:t>
      </w:r>
      <w:hyperlink r:id="rId8" w:tooltip="Постановление Правительства РФ от 24.05.2024 N 671 (ред. от 07.03.2025)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Правилами</w:t>
        </w:r>
      </w:hyperlink>
      <w: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proofErr w:type="spellStart"/>
      <w:r>
        <w:t>N</w:t>
      </w:r>
      <w:proofErr w:type="spellEnd"/>
      <w:r>
        <w:t xml:space="preserve"> 671 "О коммерческом учете объема</w:t>
      </w:r>
      <w:r>
        <w:t xml:space="preserve"> и (или) массы твердых коммунальных отходов";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б) инициировать проведение сверки расчетов по настоящему договору;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в) указывать в отношении контейнеров, используемых одним потребителем, объем, тип корпуса и ходовой части, а также способ захвата контейнера дл</w:t>
      </w:r>
      <w:r>
        <w:t>я целей обеспечения транспортирования твердых коммунальных отходов соответствующими транспортными средствами.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9. Потребитель (уполномоченная организация) обязан:</w:t>
      </w:r>
    </w:p>
    <w:p w:rsidR="000129F0" w:rsidRDefault="005B3BCC">
      <w:pPr>
        <w:pStyle w:val="ConsPlusNormal"/>
        <w:spacing w:before="240"/>
        <w:ind w:firstLine="540"/>
        <w:jc w:val="both"/>
      </w:pPr>
      <w:proofErr w:type="gramStart"/>
      <w:r>
        <w:t>а) осуществлять складирование твердых коммунальных отходов в местах (площадках) накопления тве</w:t>
      </w:r>
      <w:r>
        <w:t xml:space="preserve">рдых коммунальных отходов, определенных </w:t>
      </w:r>
      <w:hyperlink r:id="rId9" w:tooltip="Постановление Правительства РФ от 07.03.2025 N 293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приложением</w:t>
        </w:r>
      </w:hyperlink>
      <w:r>
        <w:t xml:space="preserve"> к настоящему договору, </w:t>
      </w:r>
      <w:r>
        <w:lastRenderedPageBreak/>
        <w:t>в соответствии с реестром мест (площадок) накопления твердых коммунальных отходов или иным способом в соответствии с Прави</w:t>
      </w:r>
      <w:r>
        <w:t xml:space="preserve">лами обращения с твердыми коммунальными отходами, утвержденными постановлением Правительства Российской Федерации от 7 марта 2025 г. </w:t>
      </w:r>
      <w:proofErr w:type="spellStart"/>
      <w:r>
        <w:t>N</w:t>
      </w:r>
      <w:proofErr w:type="spellEnd"/>
      <w:r>
        <w:t xml:space="preserve"> 293 "О порядке обращения с твердыми коммунальными отходами";</w:t>
      </w:r>
      <w:proofErr w:type="gramEnd"/>
    </w:p>
    <w:p w:rsidR="000129F0" w:rsidRDefault="005B3BCC">
      <w:pPr>
        <w:pStyle w:val="ConsPlusNormal"/>
        <w:spacing w:before="240"/>
        <w:ind w:firstLine="540"/>
        <w:jc w:val="both"/>
      </w:pPr>
      <w:r>
        <w:t>б) обеспечивать учет объема и (или) массы твердых коммунальн</w:t>
      </w:r>
      <w:r>
        <w:t xml:space="preserve">ых отходов в соответствии с </w:t>
      </w:r>
      <w:hyperlink r:id="rId10" w:tooltip="Постановление Правительства РФ от 24.05.2024 N 671 (ред. от 07.03.2025)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Правилами</w:t>
        </w:r>
      </w:hyperlink>
      <w:r>
        <w:t xml:space="preserve"> коммерческого учета объема и (или) массы твердых коммунальных отходов, утвержденными постановлением Правительства Российской </w:t>
      </w:r>
      <w:r>
        <w:t xml:space="preserve">Федерации от 24 мая 2024 г. </w:t>
      </w:r>
      <w:proofErr w:type="spellStart"/>
      <w:r>
        <w:t>N</w:t>
      </w:r>
      <w:proofErr w:type="spellEnd"/>
      <w:r>
        <w:t xml:space="preserve"> 671 "О коммерческом учете объема и (или) массы твердых коммунальных отходов";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в) производить оплату по настоящему договору в порядке, размере и сроки, которые определены настоящим договором;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г) не допускать повреждения контейн</w:t>
      </w:r>
      <w:r>
        <w:t>еров и (или) бункеров, сжигания твердых коммунальных отходов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твердыми коммунальными отходами;</w:t>
      </w:r>
    </w:p>
    <w:p w:rsidR="000129F0" w:rsidRDefault="005B3BCC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r>
        <w:t>определить лицо, ответственное за взаимодействие с региональным оператором по вопросам исполнения настоящего договора, и представить такую информацию региональному оператору;</w:t>
      </w:r>
    </w:p>
    <w:p w:rsidR="000129F0" w:rsidRDefault="005B3BCC">
      <w:pPr>
        <w:pStyle w:val="ConsPlusNormal"/>
        <w:spacing w:before="240"/>
        <w:ind w:firstLine="540"/>
        <w:jc w:val="both"/>
      </w:pPr>
      <w:proofErr w:type="gramStart"/>
      <w:r>
        <w:t>е) уведомить регионального оператора о переходе прав на объекты потребителя, указ</w:t>
      </w:r>
      <w:r>
        <w:t xml:space="preserve">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</w:t>
      </w:r>
      <w:hyperlink r:id="rId11" w:tooltip="Постановление Правительства РФ от 07.03.2025 N 293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пунктов 14</w:t>
        </w:r>
      </w:hyperlink>
      <w:r>
        <w:t xml:space="preserve"> и </w:t>
      </w:r>
      <w:hyperlink r:id="rId12" w:tooltip="Постановление Правительства РФ от 07.03.2025 N 293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15</w:t>
        </w:r>
      </w:hyperlink>
      <w:r>
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</w:t>
      </w:r>
      <w:proofErr w:type="spellStart"/>
      <w:r>
        <w:t>N</w:t>
      </w:r>
      <w:proofErr w:type="spellEnd"/>
      <w:r>
        <w:t xml:space="preserve"> 293 "О порядке обращения с твердыми коммунальными</w:t>
      </w:r>
      <w:proofErr w:type="gramEnd"/>
      <w:r>
        <w:t xml:space="preserve"> отходами", любым доступн</w:t>
      </w:r>
      <w:r>
        <w:t xml:space="preserve">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:rsidR="000129F0" w:rsidRDefault="005B3BCC">
      <w:pPr>
        <w:pStyle w:val="ConsPlusNormal"/>
        <w:spacing w:before="240"/>
        <w:ind w:firstLine="540"/>
        <w:jc w:val="both"/>
      </w:pPr>
      <w:proofErr w:type="gramStart"/>
      <w:r>
        <w:t>ж) осуществлять разделение твердых коммунальных отходов по вида</w:t>
      </w:r>
      <w:r>
        <w:t>м отходов, группам отходов и группам однородных отходов и складирование таких твердых коммунальных отходов в отдельных контейнерах, в том числе в контейнерах для раздельного накопления и пакетах для соответствующих видов отходов, групп отходов и групп одно</w:t>
      </w:r>
      <w:r>
        <w:t>родных отходов (раздельное накопление), в соответствии с порядком накопления (в том числе раздельного накопления) твердых коммунальных отходов, утвержденным</w:t>
      </w:r>
      <w:proofErr w:type="gramEnd"/>
      <w:r>
        <w:t xml:space="preserve"> исполнительным органом субъекта Российской Федерации, а также с учетом требований к обращению с гру</w:t>
      </w:r>
      <w:r>
        <w:t xml:space="preserve">ппами однородных отходов </w:t>
      </w:r>
      <w:proofErr w:type="spellStart"/>
      <w:r>
        <w:t>I</w:t>
      </w:r>
      <w:proofErr w:type="spellEnd"/>
      <w:r>
        <w:t xml:space="preserve"> - </w:t>
      </w:r>
      <w:proofErr w:type="spellStart"/>
      <w:r>
        <w:t>V</w:t>
      </w:r>
      <w:proofErr w:type="spellEnd"/>
      <w:r>
        <w:t xml:space="preserve"> классов опасности, установленных Министерством природных ресурсов и экологии Российской Федерации.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10. Потребитель (уполномоченная организация) имеет право: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а) получать от регионального оператора информацию об изменении устан</w:t>
      </w:r>
      <w:r>
        <w:t>овленных тарифов в области обращения с твердыми коммунальными отходами;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б) инициировать проведение сверки расчетов по настоящему договору;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 xml:space="preserve">в) инициировать внесение изменений в условия настоящего договора, не противоречащих положениям </w:t>
      </w:r>
      <w:hyperlink r:id="rId13" w:tooltip="Постановление Правительства РФ от 07.03.2025 N 293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Правил</w:t>
        </w:r>
      </w:hyperlink>
      <w:r>
        <w:t xml:space="preserve"> обращения с твердыми коммунальными отходами, утвержденных постановлением Правительства Российской Федерации от 7 марта 2025 г. </w:t>
      </w:r>
      <w:proofErr w:type="spellStart"/>
      <w:r>
        <w:t>N</w:t>
      </w:r>
      <w:proofErr w:type="spellEnd"/>
      <w:r>
        <w:t xml:space="preserve"> 293 "О порядке </w:t>
      </w:r>
      <w:r>
        <w:lastRenderedPageBreak/>
        <w:t>обращения с твердыми коммунальными отходами";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г) получать иную инфор</w:t>
      </w:r>
      <w:r>
        <w:t>мацию от регионального оператора, не противоречащую требованиям законодательства Российской Федерации.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jc w:val="center"/>
        <w:outlineLvl w:val="1"/>
      </w:pPr>
      <w:proofErr w:type="spellStart"/>
      <w:r>
        <w:t>IV</w:t>
      </w:r>
      <w:proofErr w:type="spellEnd"/>
      <w:r>
        <w:t>. Порядок осуществления учета объема и (или) массы</w:t>
      </w:r>
    </w:p>
    <w:p w:rsidR="000129F0" w:rsidRDefault="005B3BCC">
      <w:pPr>
        <w:pStyle w:val="ConsPlusNormal"/>
        <w:jc w:val="center"/>
      </w:pPr>
      <w:r>
        <w:t>твердых коммунальных отходов</w:t>
      </w:r>
    </w:p>
    <w:p w:rsidR="000129F0" w:rsidRDefault="000129F0">
      <w:pPr>
        <w:pStyle w:val="ConsPlusNormal"/>
        <w:jc w:val="center"/>
      </w:pPr>
    </w:p>
    <w:p w:rsidR="000129F0" w:rsidRDefault="005B3BCC">
      <w:pPr>
        <w:pStyle w:val="ConsPlusNonformat"/>
        <w:jc w:val="both"/>
      </w:pPr>
      <w:r>
        <w:t xml:space="preserve">    11.  Стороны   согласились   производить  учет  объема  и  (или)  массы</w:t>
      </w:r>
    </w:p>
    <w:p w:rsidR="000129F0" w:rsidRDefault="005B3BCC">
      <w:pPr>
        <w:pStyle w:val="ConsPlusNonformat"/>
        <w:jc w:val="both"/>
      </w:pPr>
      <w:r>
        <w:t xml:space="preserve">твердых  коммунальных  отходов  в  соответствии  с  </w:t>
      </w:r>
      <w:hyperlink r:id="rId14" w:tooltip="Постановление Правительства РФ от 24.05.2024 N 671 (ред. от 07.03.2025)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Прави</w:t>
        </w:r>
        <w:r>
          <w:rPr>
            <w:color w:val="0000FF"/>
          </w:rPr>
          <w:t>лами</w:t>
        </w:r>
      </w:hyperlink>
      <w:r>
        <w:t xml:space="preserve"> </w:t>
      </w:r>
      <w:proofErr w:type="gramStart"/>
      <w:r>
        <w:t>коммерческого</w:t>
      </w:r>
      <w:proofErr w:type="gramEnd"/>
    </w:p>
    <w:p w:rsidR="000129F0" w:rsidRDefault="005B3BCC">
      <w:pPr>
        <w:pStyle w:val="ConsPlusNonformat"/>
        <w:jc w:val="both"/>
      </w:pPr>
      <w:r>
        <w:t xml:space="preserve">учета  объема  и  (или)  массы  твердых коммунальных отходов, </w:t>
      </w:r>
      <w:proofErr w:type="gramStart"/>
      <w:r>
        <w:t>утвержденными</w:t>
      </w:r>
      <w:proofErr w:type="gramEnd"/>
    </w:p>
    <w:p w:rsidR="000129F0" w:rsidRDefault="005B3BCC">
      <w:pPr>
        <w:pStyle w:val="ConsPlusNonformat"/>
        <w:jc w:val="both"/>
      </w:pPr>
      <w:r>
        <w:t xml:space="preserve">постановлением  Правительства  Российской Федерации от 24 мая 2024 г. </w:t>
      </w:r>
      <w:proofErr w:type="spellStart"/>
      <w:r>
        <w:t>N</w:t>
      </w:r>
      <w:proofErr w:type="spellEnd"/>
      <w:r>
        <w:t xml:space="preserve"> 671</w:t>
      </w:r>
    </w:p>
    <w:p w:rsidR="000129F0" w:rsidRDefault="005B3BCC">
      <w:pPr>
        <w:pStyle w:val="ConsPlusNonformat"/>
        <w:jc w:val="both"/>
      </w:pPr>
      <w:r>
        <w:t>"О  коммерческом  учете объема и (или) массы твердых коммунальных отходов",</w:t>
      </w:r>
    </w:p>
    <w:p w:rsidR="000129F0" w:rsidRDefault="005B3BCC">
      <w:pPr>
        <w:pStyle w:val="ConsPlusNonformat"/>
        <w:jc w:val="both"/>
      </w:pPr>
      <w:r>
        <w:t>следующим</w:t>
      </w:r>
      <w:r>
        <w:t xml:space="preserve"> способом:</w:t>
      </w:r>
    </w:p>
    <w:p w:rsidR="000129F0" w:rsidRDefault="005B3BCC">
      <w:pPr>
        <w:pStyle w:val="ConsPlusNonformat"/>
        <w:jc w:val="both"/>
      </w:pPr>
      <w:r>
        <w:t>__________________________________________________________________________.</w:t>
      </w:r>
    </w:p>
    <w:p w:rsidR="000129F0" w:rsidRDefault="005B3BCC">
      <w:pPr>
        <w:pStyle w:val="ConsPlusNonformat"/>
        <w:jc w:val="both"/>
      </w:pPr>
      <w:r>
        <w:t xml:space="preserve">   </w:t>
      </w:r>
      <w:proofErr w:type="gramStart"/>
      <w:r>
        <w:t>(указывается способ коммерческого учета объема и (или) массы твердых</w:t>
      </w:r>
      <w:proofErr w:type="gramEnd"/>
    </w:p>
    <w:p w:rsidR="000129F0" w:rsidRDefault="005B3BCC">
      <w:pPr>
        <w:pStyle w:val="ConsPlusNonformat"/>
        <w:jc w:val="both"/>
      </w:pPr>
      <w:r>
        <w:t xml:space="preserve">                           коммунальных отходов)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jc w:val="center"/>
        <w:outlineLvl w:val="1"/>
      </w:pPr>
      <w:r>
        <w:t>V. Порядок фиксации нарушений по договору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ind w:firstLine="540"/>
        <w:jc w:val="both"/>
      </w:pPr>
      <w:r>
        <w:t xml:space="preserve">12. </w:t>
      </w:r>
      <w:r>
        <w:t xml:space="preserve">В случае нарушения региональным оператором обязательств по настоящему договору потребитель (уполномоченная организация) с участием представителя регионального оператора составляет акт о нарушении региональным оператором обязательств по настоящему договору </w:t>
      </w:r>
      <w:r>
        <w:t>(далее - акт) и вручает его представителю регионального оператора. При неявке представителя регионального оператора потребитель (уполномоченная организация) составляет акт в присутствии не менее чем 2 незаинтересованных лиц или с использованием фот</w:t>
      </w:r>
      <w:proofErr w:type="gramStart"/>
      <w:r>
        <w:t>о-</w:t>
      </w:r>
      <w:proofErr w:type="gramEnd"/>
      <w:r>
        <w:t xml:space="preserve"> и (ил</w:t>
      </w:r>
      <w:r>
        <w:t xml:space="preserve">и) </w:t>
      </w:r>
      <w:proofErr w:type="spellStart"/>
      <w:r>
        <w:t>видеофиксации</w:t>
      </w:r>
      <w:proofErr w:type="spellEnd"/>
      <w:r>
        <w:t xml:space="preserve">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</w:t>
      </w:r>
      <w:r>
        <w:t>ердить его получение адресатом.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содержанием акта региональный оператор вправе подать возражени</w:t>
      </w:r>
      <w:r>
        <w:t>е в отношении акта (далее - возражение) с мотивированным указанием причин своего несогласия и направить возражение потребителю (уполномоченной организации) в течение 3 рабочих дней со дня получения акта.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13. В случае невозможности устранения нарушений в ср</w:t>
      </w:r>
      <w:r>
        <w:t>оки, предложенные потребителем (уполномоченной организацией), региональный оператор предлагает иные сроки для устранения выявленных нарушений.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14. В случае если региональный оператор не направил подписанный акт или возражение в течение 3 рабочих дней со дн</w:t>
      </w:r>
      <w:r>
        <w:t>я получения акта, акт считается согласованным и подписанным региональным оператором.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15. В случае получения от регионального оператора возражения потребитель (уполномоченная организация) обязан рассмотреть возражение и в случае согласия с возражением внест</w:t>
      </w:r>
      <w:r>
        <w:t>и соответствующие изменения в акт.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В случае несогласия потребителя (уполномоченной организации) с возражением разногласия отражаются в акте и подлежат урегулированию в судебном порядке.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16. Акт должен содержать: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lastRenderedPageBreak/>
        <w:t>а) сведения о заявителе (наименование, место</w:t>
      </w:r>
      <w:r>
        <w:t>нахождение, адрес);</w:t>
      </w:r>
    </w:p>
    <w:p w:rsidR="000129F0" w:rsidRDefault="005B3BCC">
      <w:pPr>
        <w:pStyle w:val="ConsPlusNormal"/>
        <w:spacing w:before="240"/>
        <w:ind w:firstLine="540"/>
        <w:jc w:val="both"/>
      </w:pPr>
      <w:proofErr w:type="gramStart"/>
      <w: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</w:t>
      </w:r>
      <w:r>
        <w:t xml:space="preserve"> акт);</w:t>
      </w:r>
      <w:proofErr w:type="gramEnd"/>
    </w:p>
    <w:p w:rsidR="000129F0" w:rsidRDefault="005B3BCC">
      <w:pPr>
        <w:pStyle w:val="ConsPlusNormal"/>
        <w:spacing w:before="240"/>
        <w:ind w:firstLine="540"/>
        <w:jc w:val="both"/>
      </w:pPr>
      <w:r>
        <w:t>в) сведения о нарушении соответствующих пунктов настоящего договора;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г) другие сведения по усмотрению стороны, в том числе материалы фото- и видеосъемки.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17. Потребитель (уполномоченная организация) направляет копию акта в уполномоченный исполнительный орган субъекта Российской Федерации, с которым региональным оператором заключено соглашение об организации деятельности по обращению с твердыми коммунальными</w:t>
      </w:r>
      <w:r>
        <w:t xml:space="preserve"> отходами.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jc w:val="center"/>
        <w:outlineLvl w:val="1"/>
      </w:pPr>
      <w:proofErr w:type="spellStart"/>
      <w:r>
        <w:t>VI</w:t>
      </w:r>
      <w:proofErr w:type="spellEnd"/>
      <w:r>
        <w:t>. Ответственность сторон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 w:rsidP="005B3BCC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129F0" w:rsidRDefault="005B3BCC">
      <w:pPr>
        <w:pStyle w:val="ConsPlusNormal"/>
        <w:spacing w:before="300"/>
        <w:ind w:firstLine="540"/>
        <w:jc w:val="both"/>
      </w:pPr>
      <w:r>
        <w:t xml:space="preserve">19. </w:t>
      </w:r>
      <w:proofErr w:type="gramStart"/>
      <w:r>
        <w:t xml:space="preserve">В случае неисполнения либо ненадлежащего исполнения потребителем (уполномоченной организацией) обязательств по оплате услуг по настоящему договору региональный оператор вправе потребовать от потребителя уплаты неустойки в размере одной </w:t>
      </w:r>
      <w:proofErr w:type="spellStart"/>
      <w:r>
        <w:t>стотридцатой</w:t>
      </w:r>
      <w:proofErr w:type="spellEnd"/>
      <w:r>
        <w:t xml:space="preserve"> клю</w:t>
      </w:r>
      <w:r>
        <w:t xml:space="preserve">чевой </w:t>
      </w:r>
      <w:hyperlink r:id="rId15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</w:t>
      </w:r>
      <w:r>
        <w:t>ой размер неустойки не установлен федеральным законом.</w:t>
      </w:r>
      <w:proofErr w:type="gramEnd"/>
    </w:p>
    <w:p w:rsidR="000129F0" w:rsidRDefault="005B3BCC">
      <w:pPr>
        <w:pStyle w:val="ConsPlusNormal"/>
        <w:spacing w:before="240"/>
        <w:ind w:firstLine="540"/>
        <w:jc w:val="both"/>
      </w:pPr>
      <w:r>
        <w:t xml:space="preserve">20. </w:t>
      </w:r>
      <w:proofErr w:type="gramStart"/>
      <w:r>
        <w:t xml:space="preserve">В случае предоставления в расчетном периоде потребителю (уполномоченной организации) услуг с отклонениями, превышающими 2 дня единовременно (при среднесуточной температуре воздуха +5 </w:t>
      </w:r>
      <w:proofErr w:type="spellStart"/>
      <w:r>
        <w:t>°C</w:t>
      </w:r>
      <w:proofErr w:type="spellEnd"/>
      <w:r>
        <w:t xml:space="preserve"> и ниже) и 1</w:t>
      </w:r>
      <w:r>
        <w:t xml:space="preserve"> день единовременно (при среднесуточной температуре воздуха свыше +5 </w:t>
      </w:r>
      <w:proofErr w:type="spellStart"/>
      <w:r>
        <w:t>°C</w:t>
      </w:r>
      <w:proofErr w:type="spellEnd"/>
      <w:r>
        <w:t>), начиная со дня, следующего за днем, когда должен был быть осуществлен вывоз твердых коммунальных отходов, размер платы за услуги за такой расчетный период снижается за</w:t>
      </w:r>
      <w:proofErr w:type="gramEnd"/>
      <w:r>
        <w:t xml:space="preserve"> каждый день от</w:t>
      </w:r>
      <w:r>
        <w:t>клонения на 3,3 процента размера платы, определенного за расчетный период, в котором произошло указанное отклонение.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jc w:val="center"/>
        <w:outlineLvl w:val="1"/>
      </w:pPr>
      <w:proofErr w:type="spellStart"/>
      <w:r>
        <w:t>VII</w:t>
      </w:r>
      <w:proofErr w:type="spellEnd"/>
      <w:r>
        <w:t>. Обстоятельства непреодолимой силы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ind w:firstLine="540"/>
        <w:jc w:val="both"/>
      </w:pPr>
      <w:r>
        <w:t>21. Стороны освобождаются от ответственности за неисполнение либо ненадлежащее исполнение обязател</w:t>
      </w:r>
      <w:r>
        <w:t>ьств по настоящему договору, если оно явилось следствием обстоятельств непреодолимой силы.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22. Сторона, подвергшаяся действию обстоятельств непр</w:t>
      </w:r>
      <w:r>
        <w:t>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</w:t>
      </w:r>
      <w:r>
        <w:t>ние должно содержать данные о наступлении и характере указанных обстоятельств.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lastRenderedPageBreak/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jc w:val="center"/>
        <w:outlineLvl w:val="1"/>
      </w:pPr>
      <w:proofErr w:type="spellStart"/>
      <w:r>
        <w:t>VIII</w:t>
      </w:r>
      <w:proofErr w:type="spellEnd"/>
      <w:r>
        <w:t>. Действие договора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nformat"/>
        <w:jc w:val="both"/>
      </w:pPr>
      <w:r>
        <w:t xml:space="preserve">   </w:t>
      </w:r>
      <w:r>
        <w:t xml:space="preserve"> 23. Настоящий договор заключается на срок</w:t>
      </w:r>
      <w:proofErr w:type="gramStart"/>
      <w:r>
        <w:t xml:space="preserve"> _____________________________</w:t>
      </w:r>
      <w:proofErr w:type="gramEnd"/>
    </w:p>
    <w:p w:rsidR="000129F0" w:rsidRDefault="005B3BCC">
      <w:pPr>
        <w:pStyle w:val="ConsPlusNonformat"/>
        <w:jc w:val="both"/>
      </w:pPr>
      <w:r>
        <w:t>__________________________________________________________________________.</w:t>
      </w:r>
    </w:p>
    <w:p w:rsidR="000129F0" w:rsidRDefault="005B3BCC">
      <w:pPr>
        <w:pStyle w:val="ConsPlusNonformat"/>
        <w:jc w:val="both"/>
      </w:pPr>
      <w:r>
        <w:t xml:space="preserve">                            (указывается срок)</w:t>
      </w:r>
    </w:p>
    <w:p w:rsidR="000129F0" w:rsidRDefault="005B3BCC">
      <w:pPr>
        <w:pStyle w:val="ConsPlusNormal"/>
        <w:ind w:firstLine="540"/>
        <w:jc w:val="both"/>
      </w:pPr>
      <w:r>
        <w:t xml:space="preserve">24. Настоящий договор считается продленным на тот же срок и </w:t>
      </w:r>
      <w:r>
        <w:t>на тех же условиях, если за один месяц до окончания срока его действия ни одна из сторон не заявит о его прекращении (изменении) либо о заключении нового договора на иных условиях.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 xml:space="preserve">25. Настоящий </w:t>
      </w:r>
      <w:proofErr w:type="gramStart"/>
      <w:r>
        <w:t>договор</w:t>
      </w:r>
      <w:proofErr w:type="gramEnd"/>
      <w:r>
        <w:t xml:space="preserve"> может быть расторгнут до окончания срока его действия</w:t>
      </w:r>
      <w:r>
        <w:t xml:space="preserve"> по соглашению сторон.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jc w:val="center"/>
        <w:outlineLvl w:val="1"/>
      </w:pPr>
      <w:proofErr w:type="spellStart"/>
      <w:r>
        <w:t>IX</w:t>
      </w:r>
      <w:proofErr w:type="spellEnd"/>
      <w:r>
        <w:t>. Прочие условия</w:t>
      </w:r>
    </w:p>
    <w:p w:rsidR="000129F0" w:rsidRDefault="000129F0">
      <w:pPr>
        <w:pStyle w:val="ConsPlusNormal"/>
        <w:ind w:firstLine="540"/>
        <w:jc w:val="both"/>
      </w:pPr>
    </w:p>
    <w:p w:rsidR="000129F0" w:rsidRDefault="005B3BCC">
      <w:pPr>
        <w:pStyle w:val="ConsPlusNormal"/>
        <w:ind w:firstLine="540"/>
        <w:jc w:val="both"/>
      </w:pPr>
      <w:r>
        <w:t>26. Все изменения, которые вносятся в настоящий договор, считаются действительными, если они (в письменной форме) подписаны уполномоченными на то лицами сторон и заверены печатями сторон (при их наличии).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27. В с</w:t>
      </w:r>
      <w:r>
        <w:t>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</w:t>
      </w:r>
      <w:r>
        <w:t>го уведомления адресатом.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 xml:space="preserve">28.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6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закона</w:t>
        </w:r>
      </w:hyperlink>
      <w:r>
        <w:t xml:space="preserve"> "Об отходах производства и потребления", иными нормативными прав</w:t>
      </w:r>
      <w:r>
        <w:t>овыми актами Российской Федерации, законами и иными нормативными правовыми актами субъектов Российской Федерации в области обращения с твердыми коммунальными отходами.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29. Настоящий договор составлен в 2 экземплярах, имеющих равную юридическую силу.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 xml:space="preserve">30. </w:t>
      </w:r>
      <w:hyperlink r:id="rId17" w:tooltip="Постановление Правительства РФ от 07.03.2025 N 293 &quot;О порядке обращения с твердыми коммунальными отходами&quot; (вместе с &quot;Правилами обращения с твердыми коммунальными отходами&quot;) {КонсультантПлюс}">
        <w:r>
          <w:rPr>
            <w:color w:val="0000FF"/>
          </w:rPr>
          <w:t>Приложение</w:t>
        </w:r>
      </w:hyperlink>
      <w:r>
        <w:t xml:space="preserve"> к настоящему договору является его неотъемлемой частью.</w:t>
      </w:r>
    </w:p>
    <w:p w:rsidR="000129F0" w:rsidRDefault="005B3BCC">
      <w:pPr>
        <w:pStyle w:val="ConsPlusNormal"/>
        <w:spacing w:before="240"/>
        <w:ind w:firstLine="540"/>
        <w:jc w:val="both"/>
      </w:pPr>
      <w:r>
        <w:t>31. Спорные вопросы между сторонами урегулируются в соответствии с законодательством Российской Федерации.</w:t>
      </w:r>
    </w:p>
    <w:p w:rsidR="000129F0" w:rsidRDefault="000129F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5"/>
        <w:gridCol w:w="704"/>
        <w:gridCol w:w="4172"/>
      </w:tblGrid>
      <w:tr w:rsidR="000129F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129F0" w:rsidRDefault="005B3BCC">
            <w:pPr>
              <w:pStyle w:val="ConsPlusNormal"/>
              <w:jc w:val="center"/>
            </w:pPr>
            <w:r>
              <w:t>Региональный оператор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129F0" w:rsidRDefault="000129F0">
            <w:pPr>
              <w:pStyle w:val="ConsPlusNormal"/>
              <w:jc w:val="center"/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0129F0" w:rsidRDefault="005B3BCC">
            <w:pPr>
              <w:pStyle w:val="ConsPlusNormal"/>
              <w:jc w:val="center"/>
            </w:pPr>
            <w:r>
              <w:t>П</w:t>
            </w:r>
            <w:r>
              <w:t>отребитель</w:t>
            </w:r>
          </w:p>
          <w:p w:rsidR="000129F0" w:rsidRDefault="005B3BCC">
            <w:pPr>
              <w:pStyle w:val="ConsPlusNormal"/>
              <w:jc w:val="center"/>
            </w:pPr>
            <w:r>
              <w:t>(уполномоченная организация)</w:t>
            </w:r>
          </w:p>
        </w:tc>
      </w:tr>
      <w:tr w:rsidR="000129F0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9F0" w:rsidRDefault="000129F0">
            <w:pPr>
              <w:pStyle w:val="ConsPlusNormal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129F0" w:rsidRDefault="000129F0">
            <w:pPr>
              <w:pStyle w:val="ConsPlusNormal"/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9F0" w:rsidRDefault="000129F0">
            <w:pPr>
              <w:pStyle w:val="ConsPlusNormal"/>
            </w:pPr>
          </w:p>
        </w:tc>
      </w:tr>
      <w:tr w:rsidR="000129F0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9F0" w:rsidRDefault="005B3BC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129F0" w:rsidRDefault="000129F0">
            <w:pPr>
              <w:pStyle w:val="ConsPlusNormal"/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9F0" w:rsidRDefault="005B3BCC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129F0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129F0" w:rsidRDefault="005B3BCC">
            <w:pPr>
              <w:pStyle w:val="ConsPlusNormal"/>
              <w:jc w:val="center"/>
            </w:pPr>
            <w:r>
              <w:t>"__" _____________ 20__ г.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129F0" w:rsidRDefault="000129F0">
            <w:pPr>
              <w:pStyle w:val="ConsPlusNormal"/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0129F0" w:rsidRDefault="005B3BCC">
            <w:pPr>
              <w:pStyle w:val="ConsPlusNormal"/>
              <w:jc w:val="center"/>
            </w:pPr>
            <w:r>
              <w:t>"__" _____________ 20__ г.</w:t>
            </w:r>
          </w:p>
        </w:tc>
      </w:tr>
    </w:tbl>
    <w:p w:rsidR="000129F0" w:rsidRDefault="000129F0">
      <w:pPr>
        <w:pStyle w:val="ConsPlusNormal"/>
        <w:jc w:val="both"/>
      </w:pPr>
    </w:p>
    <w:sectPr w:rsidR="000129F0" w:rsidSect="000129F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129F0"/>
    <w:rsid w:val="000129F0"/>
    <w:rsid w:val="005B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9F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129F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129F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129F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129F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129F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129F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129F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129F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917&amp;date=25.09.2025&amp;dst=100019&amp;field=134" TargetMode="External"/><Relationship Id="rId13" Type="http://schemas.openxmlformats.org/officeDocument/2006/relationships/hyperlink" Target="https://login.consultant.ru/link/?req=doc&amp;base=LAW&amp;n=500887&amp;date=25.09.2025&amp;dst=100019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887&amp;date=25.09.2025&amp;dst=100309&amp;field=134" TargetMode="External"/><Relationship Id="rId12" Type="http://schemas.openxmlformats.org/officeDocument/2006/relationships/hyperlink" Target="https://login.consultant.ru/link/?req=doc&amp;base=LAW&amp;n=500887&amp;date=25.09.2025&amp;dst=100080&amp;field=134" TargetMode="External"/><Relationship Id="rId17" Type="http://schemas.openxmlformats.org/officeDocument/2006/relationships/hyperlink" Target="https://login.consultant.ru/link/?req=doc&amp;base=LAW&amp;n=500887&amp;date=25.09.2025&amp;dst=10030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134&amp;date=25.09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887&amp;date=25.09.2025&amp;dst=100309&amp;field=134" TargetMode="External"/><Relationship Id="rId11" Type="http://schemas.openxmlformats.org/officeDocument/2006/relationships/hyperlink" Target="https://login.consultant.ru/link/?req=doc&amp;base=LAW&amp;n=500887&amp;date=25.09.2025&amp;dst=100073&amp;field=134" TargetMode="External"/><Relationship Id="rId5" Type="http://schemas.openxmlformats.org/officeDocument/2006/relationships/hyperlink" Target="https://login.consultant.ru/link/?req=doc&amp;base=LAW&amp;n=500887&amp;date=25.09.2025&amp;dst=100048&amp;field=134" TargetMode="External"/><Relationship Id="rId15" Type="http://schemas.openxmlformats.org/officeDocument/2006/relationships/hyperlink" Target="https://login.consultant.ru/link/?req=doc&amp;base=LAW&amp;n=12453&amp;date=25.09.2025&amp;dst=100163&amp;field=134" TargetMode="External"/><Relationship Id="rId10" Type="http://schemas.openxmlformats.org/officeDocument/2006/relationships/hyperlink" Target="https://login.consultant.ru/link/?req=doc&amp;base=LAW&amp;n=500917&amp;date=25.09.2025&amp;dst=100019&amp;field=13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0887&amp;date=25.09.2025&amp;dst=100046&amp;field=134" TargetMode="External"/><Relationship Id="rId9" Type="http://schemas.openxmlformats.org/officeDocument/2006/relationships/hyperlink" Target="https://login.consultant.ru/link/?req=doc&amp;base=LAW&amp;n=500887&amp;date=25.09.2025&amp;dst=100309&amp;field=134" TargetMode="External"/><Relationship Id="rId14" Type="http://schemas.openxmlformats.org/officeDocument/2006/relationships/hyperlink" Target="https://login.consultant.ru/link/?req=doc&amp;base=LAW&amp;n=500917&amp;date=25.09.2025&amp;dst=10001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3667</Words>
  <Characters>20906</Characters>
  <Application>Microsoft Office Word</Application>
  <DocSecurity>0</DocSecurity>
  <Lines>174</Lines>
  <Paragraphs>49</Paragraphs>
  <ScaleCrop>false</ScaleCrop>
  <Company>КонсультантПлюс Версия 4024.00.50</Company>
  <LinksUpToDate>false</LinksUpToDate>
  <CharactersWithSpaces>24524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07.03.2025 N 293
"О порядке обращения с твердыми коммунальными отходами"
(вместе с "Правилами обращения с твердыми коммунальными отходами")</dc:title>
  <dc:creator>Stepanov</dc:creator>
  <cp:lastModifiedBy>RePack by SPecialiST</cp:lastModifiedBy>
  <cp:revision>2</cp:revision>
  <dcterms:created xsi:type="dcterms:W3CDTF">2025-09-25T05:58:00Z</dcterms:created>
  <dcterms:modified xsi:type="dcterms:W3CDTF">2025-09-25T05:58:00Z</dcterms:modified>
</cp:coreProperties>
</file>