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DB" w:rsidRDefault="00622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ОПРОСНЫЙ ЛИСТ</w:t>
      </w:r>
    </w:p>
    <w:p w:rsidR="00C807DB" w:rsidRDefault="0062284E">
      <w:pPr>
        <w:ind w:right="-342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Общественные обсуждения по объекту государственной экологической экспертизы (проектная документация):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«Строительство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полигона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III</w:t>
      </w:r>
      <w:r>
        <w:rPr>
          <w:rFonts w:ascii="Times New Roman" w:hAnsi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очереди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</w:t>
      </w:r>
      <w:r>
        <w:rPr>
          <w:rFonts w:ascii="Times New Roman" w:hAnsi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Комплексе 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>утилизации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твердых</w:t>
      </w:r>
      <w:r>
        <w:rPr>
          <w:rFonts w:ascii="Times New Roman" w:hAnsi="Times New Roman"/>
          <w:b/>
          <w:color w:val="auto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коммунальных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отходов </w:t>
      </w:r>
      <w:r>
        <w:rPr>
          <w:rFonts w:ascii="Times New Roman" w:hAnsi="Times New Roman"/>
          <w:b/>
          <w:color w:val="auto"/>
          <w:sz w:val="24"/>
          <w:szCs w:val="24"/>
        </w:rPr>
        <w:t>с</w:t>
      </w:r>
      <w:r>
        <w:rPr>
          <w:rFonts w:ascii="Times New Roman" w:hAnsi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расширением</w:t>
      </w:r>
      <w:r>
        <w:rPr>
          <w:rFonts w:ascii="Times New Roman" w:hAnsi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полигона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II</w:t>
      </w:r>
      <w:r>
        <w:rPr>
          <w:rFonts w:ascii="Times New Roman" w:hAnsi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очереди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районе</w:t>
      </w:r>
      <w:r>
        <w:rPr>
          <w:rFonts w:ascii="Times New Roman" w:hAnsi="Times New Roman"/>
          <w:b/>
          <w:color w:val="auto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Нижегородской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области»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на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земельном участке, расположенном </w:t>
      </w:r>
      <w:r>
        <w:rPr>
          <w:rFonts w:ascii="Times New Roman" w:hAnsi="Times New Roman"/>
          <w:b/>
          <w:color w:val="auto"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Нижегородской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области, </w:t>
      </w:r>
      <w:proofErr w:type="spellStart"/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районе, </w:t>
      </w:r>
      <w:r>
        <w:rPr>
          <w:rFonts w:ascii="Times New Roman" w:hAnsi="Times New Roman"/>
          <w:b/>
          <w:color w:val="auto"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1,2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>км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юго-восточнее </w:t>
      </w:r>
      <w:r>
        <w:rPr>
          <w:rFonts w:ascii="Times New Roman" w:hAnsi="Times New Roman"/>
          <w:b/>
          <w:color w:val="auto"/>
          <w:sz w:val="24"/>
          <w:szCs w:val="24"/>
        </w:rPr>
        <w:t>с.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Большое Мокрое.</w:t>
      </w:r>
      <w:r>
        <w:rPr>
          <w:rFonts w:ascii="Times New Roman" w:hAnsi="Times New Roman"/>
          <w:b/>
          <w:color w:val="auto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1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этап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Расширение</w:t>
      </w:r>
      <w:r>
        <w:rPr>
          <w:rFonts w:ascii="Times New Roman" w:hAnsi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полигона ТКО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II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очереди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в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pacing w:val="-1"/>
          <w:sz w:val="24"/>
          <w:szCs w:val="24"/>
        </w:rPr>
        <w:t>Кстовском</w:t>
      </w:r>
      <w:proofErr w:type="spellEnd"/>
      <w:r>
        <w:rPr>
          <w:rFonts w:ascii="Times New Roman" w:hAnsi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pacing w:val="-1"/>
          <w:sz w:val="24"/>
          <w:szCs w:val="24"/>
        </w:rPr>
        <w:t>районе Нижегородской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области,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включая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предварительные материалы оценки воздействия на окружающую среду (ОВОС)</w:t>
      </w:r>
      <w:r>
        <w:rPr>
          <w:rFonts w:ascii="Times New Roman" w:hAnsi="Times New Roman"/>
          <w:b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  <w:u w:val="single"/>
        </w:rPr>
        <w:t>доработанная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по замечаниям Государственной экологической экспертизы, представленным в отрицательном заключении  </w:t>
      </w:r>
      <w:r>
        <w:rPr>
          <w:rFonts w:ascii="Times New Roman" w:hAnsi="Times New Roman"/>
          <w:sz w:val="24"/>
          <w:szCs w:val="24"/>
          <w:u w:val="single"/>
        </w:rPr>
        <w:t>за номером 52-1-01-2-72-0299-23, у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твержденным </w:t>
      </w:r>
      <w:r>
        <w:rPr>
          <w:rFonts w:ascii="Times New Roman" w:hAnsi="Times New Roman"/>
          <w:sz w:val="24"/>
          <w:szCs w:val="24"/>
          <w:u w:val="single"/>
        </w:rPr>
        <w:t>приказом за под</w:t>
      </w:r>
      <w:r>
        <w:rPr>
          <w:rFonts w:ascii="Times New Roman" w:hAnsi="Times New Roman"/>
          <w:sz w:val="24"/>
          <w:szCs w:val="24"/>
          <w:u w:val="single"/>
        </w:rPr>
        <w:t xml:space="preserve">писью Руководителя Федеральной службы по надзору в сфере природопользования С.Г.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Радионовой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от 28.04.2023 № 1072/ГЭЭ)</w:t>
      </w:r>
    </w:p>
    <w:p w:rsidR="00C807DB" w:rsidRDefault="0062284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Опросный лист доступен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B35F4">
        <w:rPr>
          <w:rFonts w:ascii="Times New Roman" w:hAnsi="Times New Roman"/>
          <w:b/>
          <w:color w:val="auto"/>
          <w:sz w:val="24"/>
          <w:szCs w:val="24"/>
        </w:rPr>
        <w:t>03.07.2023г. по 02.08.2023г</w:t>
      </w:r>
      <w:r w:rsidRPr="004B35F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включительно, а также в течение 10 календарных дней после окончания срока общественных обсуждений включительно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807DB" w:rsidRDefault="0062284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Для скачивания на официальном сайте ООО «Реал-Кстово» </w:t>
      </w:r>
      <w:hyperlink r:id="rId6">
        <w:proofErr w:type="gramStart"/>
        <w:r>
          <w:rPr>
            <w:rStyle w:val="a7"/>
            <w:rFonts w:ascii="Times New Roman" w:hAnsi="Times New Roman"/>
            <w:color w:val="auto"/>
            <w:sz w:val="24"/>
            <w:szCs w:val="24"/>
          </w:rPr>
          <w:t>https://real-kstovo.ru/poligon/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в ра</w:t>
      </w:r>
      <w:r>
        <w:rPr>
          <w:rFonts w:ascii="Times New Roman" w:hAnsi="Times New Roman"/>
          <w:color w:val="auto"/>
          <w:sz w:val="24"/>
          <w:szCs w:val="24"/>
        </w:rPr>
        <w:t xml:space="preserve">зделе Полигон)  </w:t>
      </w:r>
    </w:p>
    <w:p w:rsidR="00C807DB" w:rsidRDefault="0062284E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сайте администрации Кстовского муниципального</w:t>
      </w:r>
      <w:r w:rsidR="004B35F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B35F4">
        <w:rPr>
          <w:rFonts w:ascii="Times New Roman" w:hAnsi="Times New Roman"/>
          <w:color w:val="auto"/>
          <w:sz w:val="24"/>
          <w:szCs w:val="24"/>
        </w:rPr>
        <w:t>округа :</w:t>
      </w:r>
      <w:proofErr w:type="gramEnd"/>
      <w:r w:rsidR="004B35F4" w:rsidRPr="004B35F4">
        <w:rPr>
          <w:sz w:val="24"/>
          <w:szCs w:val="24"/>
        </w:rPr>
        <w:t xml:space="preserve"> </w:t>
      </w:r>
      <w:r w:rsidR="004B35F4">
        <w:rPr>
          <w:sz w:val="24"/>
          <w:szCs w:val="24"/>
          <w:lang w:val="en-US"/>
        </w:rPr>
        <w:t>https</w:t>
      </w:r>
      <w:r w:rsidR="004B35F4">
        <w:rPr>
          <w:sz w:val="24"/>
          <w:szCs w:val="24"/>
        </w:rPr>
        <w:t xml:space="preserve">:// </w:t>
      </w:r>
      <w:proofErr w:type="spellStart"/>
      <w:r w:rsidR="004B35F4">
        <w:rPr>
          <w:sz w:val="24"/>
          <w:szCs w:val="24"/>
          <w:lang w:val="en-US"/>
        </w:rPr>
        <w:t>kstovo</w:t>
      </w:r>
      <w:proofErr w:type="spellEnd"/>
      <w:r w:rsidR="004B35F4" w:rsidRPr="00F45784">
        <w:rPr>
          <w:sz w:val="24"/>
          <w:szCs w:val="24"/>
        </w:rPr>
        <w:t>.</w:t>
      </w:r>
      <w:proofErr w:type="spellStart"/>
      <w:r w:rsidR="004B35F4">
        <w:rPr>
          <w:sz w:val="24"/>
          <w:szCs w:val="24"/>
          <w:lang w:val="en-US"/>
        </w:rPr>
        <w:t>nobl</w:t>
      </w:r>
      <w:proofErr w:type="spellEnd"/>
      <w:r w:rsidR="004B35F4" w:rsidRPr="00F45784">
        <w:rPr>
          <w:sz w:val="24"/>
          <w:szCs w:val="24"/>
        </w:rPr>
        <w:t>.</w:t>
      </w:r>
      <w:proofErr w:type="spellStart"/>
      <w:r w:rsidR="004B35F4">
        <w:rPr>
          <w:sz w:val="24"/>
          <w:szCs w:val="24"/>
          <w:lang w:val="en-US"/>
        </w:rPr>
        <w:t>ru</w:t>
      </w:r>
      <w:proofErr w:type="spellEnd"/>
      <w:r w:rsidR="004B35F4" w:rsidRPr="00F45784">
        <w:rPr>
          <w:sz w:val="24"/>
          <w:szCs w:val="24"/>
        </w:rPr>
        <w:t xml:space="preserve">/ </w:t>
      </w:r>
      <w:r>
        <w:rPr>
          <w:rFonts w:ascii="Times New Roman" w:hAnsi="Times New Roman"/>
          <w:color w:val="auto"/>
          <w:sz w:val="24"/>
          <w:szCs w:val="24"/>
        </w:rPr>
        <w:t xml:space="preserve"> (Главная› Информация об органах власти› Администрация района› Сектор экологии› Информационные сообщения</w:t>
      </w:r>
    </w:p>
    <w:p w:rsidR="00C807DB" w:rsidRDefault="00622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Бумажные экзе</w:t>
      </w:r>
      <w:r>
        <w:rPr>
          <w:rFonts w:ascii="Times New Roman" w:hAnsi="Times New Roman"/>
          <w:color w:val="auto"/>
          <w:sz w:val="24"/>
          <w:szCs w:val="24"/>
        </w:rPr>
        <w:t>мпляры доступны в офисе ООО «Реал-Кстово» по адресу: 607650, Нижегородская область, г. Кстово ул. Магистральная, д.1 офис «Реал-Кстово» с понедельника по пятницу с 9-00 до 16-00 в рабочие дни, телефон +7 (83145) 4-78-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00,  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также в секторе экологии админис</w:t>
      </w:r>
      <w:r>
        <w:rPr>
          <w:rFonts w:ascii="Times New Roman" w:hAnsi="Times New Roman"/>
          <w:color w:val="auto"/>
          <w:sz w:val="24"/>
          <w:szCs w:val="24"/>
        </w:rPr>
        <w:t>трации Кстовского муниципального</w:t>
      </w:r>
      <w:r w:rsidR="004B35F4">
        <w:rPr>
          <w:rFonts w:ascii="Times New Roman" w:hAnsi="Times New Roman"/>
          <w:color w:val="auto"/>
          <w:sz w:val="24"/>
          <w:szCs w:val="24"/>
        </w:rPr>
        <w:t xml:space="preserve"> округа</w:t>
      </w:r>
      <w:r>
        <w:rPr>
          <w:rFonts w:ascii="Times New Roman" w:hAnsi="Times New Roman"/>
          <w:color w:val="auto"/>
          <w:sz w:val="24"/>
          <w:szCs w:val="24"/>
        </w:rPr>
        <w:t xml:space="preserve">, по адресу: Кстово, площадь Ленина, 4, кабинет 447.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пн-чт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08:00–17:00, перерыв 12:00–13:00;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пт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08:00–16:00, перерыв 12:00–13:00</w:t>
      </w:r>
    </w:p>
    <w:p w:rsidR="00C807DB" w:rsidRDefault="0062284E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ИНФОРМАЦИЯ ОБ УЧАСТНИКЕ ОПРОСА</w:t>
      </w:r>
    </w:p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3"/>
        <w:tblW w:w="10204" w:type="dxa"/>
        <w:tblLayout w:type="fixed"/>
        <w:tblLook w:val="04A0" w:firstRow="1" w:lastRow="0" w:firstColumn="1" w:lastColumn="0" w:noHBand="0" w:noVBand="1"/>
      </w:tblPr>
      <w:tblGrid>
        <w:gridCol w:w="4252"/>
        <w:gridCol w:w="5952"/>
      </w:tblGrid>
      <w:tr w:rsidR="00C807D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6228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Фамилия, имя</w:t>
            </w:r>
          </w:p>
        </w:tc>
        <w:tc>
          <w:tcPr>
            <w:tcW w:w="5951" w:type="dxa"/>
            <w:tcBorders>
              <w:top w:val="nil"/>
              <w:left w:val="nil"/>
              <w:right w:val="nil"/>
            </w:tcBorders>
            <w:vAlign w:val="bottom"/>
          </w:tcPr>
          <w:p w:rsidR="00C807DB" w:rsidRDefault="00C807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6228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Отчество (при наличии):</w:t>
            </w:r>
          </w:p>
        </w:tc>
        <w:tc>
          <w:tcPr>
            <w:tcW w:w="5951" w:type="dxa"/>
            <w:tcBorders>
              <w:left w:val="nil"/>
              <w:right w:val="nil"/>
            </w:tcBorders>
            <w:vAlign w:val="bottom"/>
          </w:tcPr>
          <w:p w:rsidR="00C807DB" w:rsidRDefault="00C807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807DB" w:rsidRDefault="00C807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C807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951" w:type="dxa"/>
            <w:tcBorders>
              <w:left w:val="nil"/>
              <w:bottom w:val="nil"/>
              <w:right w:val="nil"/>
            </w:tcBorders>
            <w:vAlign w:val="bottom"/>
          </w:tcPr>
          <w:p w:rsidR="00C807DB" w:rsidRDefault="00C807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6228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жительства (адрес организации – для представителей организаций):</w:t>
            </w:r>
          </w:p>
        </w:tc>
        <w:tc>
          <w:tcPr>
            <w:tcW w:w="5951" w:type="dxa"/>
            <w:tcBorders>
              <w:top w:val="nil"/>
              <w:left w:val="nil"/>
              <w:right w:val="nil"/>
            </w:tcBorders>
            <w:vAlign w:val="bottom"/>
          </w:tcPr>
          <w:p w:rsidR="00C807DB" w:rsidRDefault="00C807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C807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951" w:type="dxa"/>
            <w:tcBorders>
              <w:left w:val="nil"/>
              <w:bottom w:val="nil"/>
              <w:right w:val="nil"/>
            </w:tcBorders>
            <w:vAlign w:val="bottom"/>
          </w:tcPr>
          <w:p w:rsidR="00C807DB" w:rsidRDefault="00C807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6228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Контактные данные (номер телефона, адрес электронной почты):</w:t>
            </w:r>
          </w:p>
        </w:tc>
        <w:tc>
          <w:tcPr>
            <w:tcW w:w="5951" w:type="dxa"/>
            <w:tcBorders>
              <w:top w:val="nil"/>
              <w:left w:val="nil"/>
              <w:right w:val="nil"/>
            </w:tcBorders>
            <w:vAlign w:val="bottom"/>
          </w:tcPr>
          <w:p w:rsidR="00C807DB" w:rsidRDefault="00C807D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ВОПРОСЫ, ВЫНОСИМЫЕ НА ОБЩЕСТВЕННЫЕ ОБСУЖДЕНИЯ</w:t>
      </w:r>
    </w:p>
    <w:p w:rsidR="00C807DB" w:rsidRDefault="00C807D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f3"/>
        <w:tblW w:w="10204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854"/>
        <w:gridCol w:w="991"/>
      </w:tblGrid>
      <w:tr w:rsidR="00C807DB">
        <w:tc>
          <w:tcPr>
            <w:tcW w:w="70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85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1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C807DB">
        <w:tc>
          <w:tcPr>
            <w:tcW w:w="70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C807DB" w:rsidRDefault="006228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Ознакомились ли Вы с проектной документацией,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включая предварительные материалы оценки воздействия на окружающую среду (ОВОС), выносимой на общественные обсуждения?</w:t>
            </w:r>
          </w:p>
        </w:tc>
        <w:tc>
          <w:tcPr>
            <w:tcW w:w="854" w:type="dxa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70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C807DB" w:rsidRDefault="006228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Считаете ли Вы, что проектная документация, включая предварительные материалы ОВОС, в полной мере позволяет оценить воздействие на 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кружающую среду планируемой (намечаемой) деятельности?</w:t>
            </w:r>
          </w:p>
        </w:tc>
        <w:tc>
          <w:tcPr>
            <w:tcW w:w="854" w:type="dxa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807DB" w:rsidRDefault="0062284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Примечание: Поставьте любой знак в одном из полей (Да/Нет)</w:t>
      </w:r>
    </w:p>
    <w:p w:rsidR="00C807DB" w:rsidRDefault="00C807D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Ваши комментарии (заполняется при ответе «нет» на вопрос №2)</w:t>
      </w:r>
    </w:p>
    <w:tbl>
      <w:tblPr>
        <w:tblStyle w:val="af3"/>
        <w:tblW w:w="10195" w:type="dxa"/>
        <w:tblLayout w:type="fixed"/>
        <w:tblLook w:val="04A0" w:firstRow="1" w:lastRow="0" w:firstColumn="1" w:lastColumn="0" w:noHBand="0" w:noVBand="1"/>
      </w:tblPr>
      <w:tblGrid>
        <w:gridCol w:w="10195"/>
      </w:tblGrid>
      <w:tr w:rsidR="00C807D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807DB" w:rsidRDefault="00C807D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f3"/>
        <w:tblW w:w="10204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854"/>
        <w:gridCol w:w="991"/>
      </w:tblGrid>
      <w:tr w:rsidR="00C807DB">
        <w:tc>
          <w:tcPr>
            <w:tcW w:w="70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85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1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C807DB">
        <w:tc>
          <w:tcPr>
            <w:tcW w:w="70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C807DB" w:rsidRDefault="006228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Есть ли у Вас предложения, комментарии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 проектной документации, включая предварительные материалы ОВОС, выносимой на общественные обсуждения?</w:t>
            </w:r>
          </w:p>
        </w:tc>
        <w:tc>
          <w:tcPr>
            <w:tcW w:w="854" w:type="dxa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807DB" w:rsidRDefault="0062284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Примечание: Поставьте любой знак в одном из полей (Да/Нет)</w:t>
      </w:r>
    </w:p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Предложения, комментарии и замечания к вынесенной на обсуждение документации (заполняется</w:t>
      </w:r>
      <w:r>
        <w:rPr>
          <w:rFonts w:ascii="Times New Roman" w:hAnsi="Times New Roman"/>
          <w:color w:val="auto"/>
          <w:sz w:val="24"/>
          <w:szCs w:val="24"/>
        </w:rPr>
        <w:t xml:space="preserve"> при ответе «да» на вопрос №3)</w:t>
      </w:r>
    </w:p>
    <w:tbl>
      <w:tblPr>
        <w:tblStyle w:val="af3"/>
        <w:tblW w:w="10195" w:type="dxa"/>
        <w:tblLayout w:type="fixed"/>
        <w:tblLook w:val="04A0" w:firstRow="1" w:lastRow="0" w:firstColumn="1" w:lastColumn="0" w:noHBand="0" w:noVBand="1"/>
      </w:tblPr>
      <w:tblGrid>
        <w:gridCol w:w="10195"/>
      </w:tblGrid>
      <w:tr w:rsidR="00C807D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807DB" w:rsidRDefault="00C807D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f3"/>
        <w:tblW w:w="10204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854"/>
        <w:gridCol w:w="991"/>
      </w:tblGrid>
      <w:tr w:rsidR="00C807DB">
        <w:tc>
          <w:tcPr>
            <w:tcW w:w="70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85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1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C807DB">
        <w:tc>
          <w:tcPr>
            <w:tcW w:w="70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C807DB" w:rsidRDefault="006228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Есть ли у Вас замечания к проектной документации, включая предварительные материалы ОВОС, выносимой на общественные обсуждения?</w:t>
            </w:r>
          </w:p>
        </w:tc>
        <w:tc>
          <w:tcPr>
            <w:tcW w:w="854" w:type="dxa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807DB" w:rsidRDefault="0062284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Примечание:   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Поставьте любой знак в одном из полей (Да/Нет)</w:t>
      </w:r>
    </w:p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Предложения, комментарии и замечания к вынесенной на обсуждение документации (заполняется при ответе «да» на вопрос №4)</w:t>
      </w:r>
    </w:p>
    <w:tbl>
      <w:tblPr>
        <w:tblStyle w:val="af3"/>
        <w:tblW w:w="10209" w:type="dxa"/>
        <w:tblLayout w:type="fixed"/>
        <w:tblLook w:val="04A0" w:firstRow="1" w:lastRow="0" w:firstColumn="1" w:lastColumn="0" w:noHBand="0" w:noVBand="1"/>
      </w:tblPr>
      <w:tblGrid>
        <w:gridCol w:w="693"/>
        <w:gridCol w:w="7482"/>
        <w:gridCol w:w="839"/>
        <w:gridCol w:w="959"/>
        <w:gridCol w:w="236"/>
      </w:tblGrid>
      <w:tr w:rsidR="00C807DB">
        <w:tc>
          <w:tcPr>
            <w:tcW w:w="10193" w:type="dxa"/>
            <w:gridSpan w:val="4"/>
            <w:tcBorders>
              <w:top w:val="nil"/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C807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807DB">
        <w:tc>
          <w:tcPr>
            <w:tcW w:w="10193" w:type="dxa"/>
            <w:gridSpan w:val="4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C807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807DB">
        <w:tc>
          <w:tcPr>
            <w:tcW w:w="10193" w:type="dxa"/>
            <w:gridSpan w:val="4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C807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807DB">
        <w:tc>
          <w:tcPr>
            <w:tcW w:w="10193" w:type="dxa"/>
            <w:gridSpan w:val="4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C807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807DB">
        <w:tc>
          <w:tcPr>
            <w:tcW w:w="10193" w:type="dxa"/>
            <w:gridSpan w:val="4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C807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807DB">
        <w:tc>
          <w:tcPr>
            <w:tcW w:w="10193" w:type="dxa"/>
            <w:gridSpan w:val="4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C807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807DB">
        <w:tc>
          <w:tcPr>
            <w:tcW w:w="10193" w:type="dxa"/>
            <w:gridSpan w:val="4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C807DB" w:rsidRDefault="00C807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807DB">
        <w:tc>
          <w:tcPr>
            <w:tcW w:w="70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853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7" w:type="dxa"/>
            <w:gridSpan w:val="2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C807DB">
        <w:tc>
          <w:tcPr>
            <w:tcW w:w="704" w:type="dxa"/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:rsidR="00C807DB" w:rsidRDefault="006228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Считаете ли Вы возможным реализацию проектной документации, включая предварительные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материалы ОВОС, выносимой на общественные обсуждения?</w:t>
            </w:r>
          </w:p>
        </w:tc>
        <w:tc>
          <w:tcPr>
            <w:tcW w:w="853" w:type="dxa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807DB" w:rsidRDefault="0062284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Примечание: Поставьте любой знак в одном из полей (Да/Нет) </w:t>
      </w:r>
    </w:p>
    <w:p w:rsidR="00C807DB" w:rsidRDefault="00C807D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Предложения, комментарии и замечания к вынесенной на обсуждение документации (заполняется при ответе «нет» на вопрос №5)</w:t>
      </w:r>
    </w:p>
    <w:tbl>
      <w:tblPr>
        <w:tblStyle w:val="af3"/>
        <w:tblW w:w="10209" w:type="dxa"/>
        <w:tblLayout w:type="fixed"/>
        <w:tblLook w:val="04A0" w:firstRow="1" w:lastRow="0" w:firstColumn="1" w:lastColumn="0" w:noHBand="0" w:noVBand="1"/>
      </w:tblPr>
      <w:tblGrid>
        <w:gridCol w:w="10209"/>
      </w:tblGrid>
      <w:tr w:rsidR="00C807DB">
        <w:tc>
          <w:tcPr>
            <w:tcW w:w="10209" w:type="dxa"/>
            <w:tcBorders>
              <w:top w:val="nil"/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209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209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209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209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209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209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807DB" w:rsidRDefault="00C807D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tbl>
      <w:tblPr>
        <w:tblStyle w:val="af3"/>
        <w:tblW w:w="10195" w:type="dxa"/>
        <w:tblLayout w:type="fixed"/>
        <w:tblLook w:val="04A0" w:firstRow="1" w:lastRow="0" w:firstColumn="1" w:lastColumn="0" w:noHBand="0" w:noVBand="1"/>
      </w:tblPr>
      <w:tblGrid>
        <w:gridCol w:w="10195"/>
      </w:tblGrid>
      <w:tr w:rsidR="00C807D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10195" w:type="dxa"/>
            <w:tcBorders>
              <w:left w:val="nil"/>
              <w:right w:val="nil"/>
            </w:tcBorders>
          </w:tcPr>
          <w:p w:rsidR="00C807DB" w:rsidRDefault="00C807D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ПОДПИСЬ УЧАСТНИКА ОПРОСА ПО ОБЪЕКТУ ОБЩЕСТВЕННЫХ ОБСУЖДЕНИЙ</w:t>
      </w:r>
    </w:p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3"/>
        <w:tblW w:w="9072" w:type="dxa"/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4"/>
        <w:gridCol w:w="2835"/>
      </w:tblGrid>
      <w:tr w:rsidR="00C807DB"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</w:tr>
    </w:tbl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</w:t>
      </w:r>
      <w:r>
        <w:rPr>
          <w:rFonts w:ascii="Times New Roman" w:hAnsi="Times New Roman"/>
          <w:color w:val="auto"/>
          <w:sz w:val="24"/>
          <w:szCs w:val="24"/>
        </w:rPr>
        <w:t>закона от 27.07.2006 г. № 152-ФЗ «О персональных данных».</w:t>
      </w:r>
    </w:p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ПОДПИСЬ ЗАКАЗЧИКА (ИСПОЛНИТЕЛЯ) ОБЩЕСТВЕННЫХ ОБСУЖДЕНИЙ</w:t>
      </w:r>
    </w:p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3"/>
        <w:tblW w:w="9072" w:type="dxa"/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4"/>
        <w:gridCol w:w="2835"/>
      </w:tblGrid>
      <w:tr w:rsidR="00C807DB"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</w:tr>
    </w:tbl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ПОДПИСЬ ПРЕДСТАВИТЕЛЯ ОРГАНА МЕСТНОГО САМОУПРАВЛЕНИЯ</w:t>
      </w:r>
    </w:p>
    <w:p w:rsidR="00C807DB" w:rsidRDefault="00C807D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3"/>
        <w:tblW w:w="9072" w:type="dxa"/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4"/>
        <w:gridCol w:w="2835"/>
      </w:tblGrid>
      <w:tr w:rsidR="00C807DB"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07DB"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DB" w:rsidRDefault="00C807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807DB" w:rsidRDefault="006228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</w:tr>
    </w:tbl>
    <w:p w:rsidR="00C807DB" w:rsidRDefault="0062284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 итогам проведения </w:t>
      </w:r>
      <w:r>
        <w:rPr>
          <w:rFonts w:ascii="Times New Roman" w:hAnsi="Times New Roman"/>
          <w:color w:val="auto"/>
          <w:sz w:val="24"/>
          <w:szCs w:val="24"/>
        </w:rPr>
        <w:t>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</w:t>
      </w:r>
      <w:r>
        <w:rPr>
          <w:rFonts w:ascii="Times New Roman" w:hAnsi="Times New Roman"/>
          <w:color w:val="auto"/>
          <w:sz w:val="24"/>
          <w:szCs w:val="24"/>
        </w:rPr>
        <w:t>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C807DB" w:rsidRDefault="006228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Заполненные опросные листы направляются в период проведения опроса</w:t>
      </w:r>
      <w:r>
        <w:rPr>
          <w:rFonts w:ascii="Times New Roman" w:hAnsi="Times New Roman"/>
          <w:color w:val="auto"/>
          <w:sz w:val="24"/>
          <w:szCs w:val="24"/>
        </w:rPr>
        <w:t xml:space="preserve"> с 03.07.2023г. по 02.08.20</w:t>
      </w:r>
      <w:r>
        <w:rPr>
          <w:rFonts w:ascii="Times New Roman" w:hAnsi="Times New Roman"/>
          <w:color w:val="auto"/>
          <w:sz w:val="24"/>
          <w:szCs w:val="24"/>
        </w:rPr>
        <w:t xml:space="preserve">23г включительно, а также в течение 10 календарных дней после окончания срока общественных обсуждений включительно. </w:t>
      </w:r>
    </w:p>
    <w:p w:rsidR="00C807DB" w:rsidRDefault="0062284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Электронные экземпляры: электронной почты: в ООО «Реал-Кстово» на электронный адрес: </w:t>
      </w:r>
      <w:hyperlink r:id="rId7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realkstov</w:t>
        </w:r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o@mail.ru</w:t>
        </w:r>
      </w:hyperlink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807DB" w:rsidRDefault="0062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В администрацию Кстовского муниципального </w:t>
      </w:r>
      <w:proofErr w:type="gramStart"/>
      <w:r w:rsidR="004B35F4">
        <w:rPr>
          <w:rFonts w:ascii="Times New Roman" w:hAnsi="Times New Roman"/>
          <w:color w:val="auto"/>
          <w:sz w:val="24"/>
          <w:szCs w:val="24"/>
        </w:rPr>
        <w:t>округа :</w:t>
      </w:r>
      <w:proofErr w:type="gramEnd"/>
      <w:r w:rsidR="004B35F4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8">
        <w:r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official</w:t>
        </w:r>
        <w:r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@</w:t>
        </w:r>
        <w:r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kst</w:t>
        </w:r>
        <w:r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-</w:t>
        </w:r>
        <w:r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adm</w:t>
        </w:r>
        <w:r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.</w:t>
        </w:r>
        <w:r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a7"/>
          <w:rFonts w:ascii="Times New Roman" w:hAnsi="Times New Roman"/>
          <w:iCs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sz w:val="24"/>
          <w:szCs w:val="24"/>
        </w:rPr>
        <w:t>ecolog@kst-adm.nnov.ru;</w:t>
      </w:r>
    </w:p>
    <w:p w:rsidR="00C807DB" w:rsidRDefault="0062284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Бумажные экземпляры принимаются: в офисе ООО «Реал-Кстово» по адресу: 607650, Нижегородская область, г. Кстово ул. Магистральная, д.1 офис «Реал-Кстово» с понедельника по пятницу с 9-00 до 16-00 в рабочие дни, телефон +7 (83145) 4-78-00, а также в секторе </w:t>
      </w:r>
      <w:r>
        <w:rPr>
          <w:rFonts w:ascii="Times New Roman" w:hAnsi="Times New Roman"/>
          <w:color w:val="auto"/>
          <w:sz w:val="24"/>
          <w:szCs w:val="24"/>
        </w:rPr>
        <w:t>экологии администрации Кстовского муниципального</w:t>
      </w:r>
      <w:r w:rsidR="004B35F4">
        <w:rPr>
          <w:rFonts w:ascii="Times New Roman" w:hAnsi="Times New Roman"/>
          <w:color w:val="auto"/>
          <w:sz w:val="24"/>
          <w:szCs w:val="24"/>
        </w:rPr>
        <w:t xml:space="preserve"> округа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 по адресу: Кстово, площадь Ленина, 4, кабинет 447.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пн-чт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08:00–17:00, перерыв 12:00–13:00;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пт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08:00–16:00, перерыв 12:00–13:00</w:t>
      </w:r>
    </w:p>
    <w:p w:rsidR="00C807DB" w:rsidRDefault="0062284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Недействительными признаются:</w:t>
      </w: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опросные листы неустановленного образца;</w:t>
      </w: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опросные листы, в которых отсутствуют дата, подпись и ФИО участника опроса по объекту общественных обсуждений;</w:t>
      </w: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опросные листы, по которым невозможно установить волеизъявление участника, в частности, такие, в которых любой знак (знаки) поставлен более,</w:t>
      </w:r>
      <w:r>
        <w:rPr>
          <w:rFonts w:ascii="Times New Roman" w:hAnsi="Times New Roman"/>
          <w:color w:val="auto"/>
          <w:sz w:val="24"/>
          <w:szCs w:val="24"/>
        </w:rPr>
        <w:t xml:space="preserve"> чем в одном квадрате, либо не поставлен ни в одном из них.</w:t>
      </w: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 возникновении сомнения комиссия по подготовке и проведению общественных обсуждений разрешает вопрос голосованием. При принятии решения о признании опросного листа недействительным комиссия ука</w:t>
      </w:r>
      <w:r>
        <w:rPr>
          <w:rFonts w:ascii="Times New Roman" w:hAnsi="Times New Roman"/>
          <w:color w:val="auto"/>
          <w:sz w:val="24"/>
          <w:szCs w:val="24"/>
        </w:rPr>
        <w:t>зывает на его оборотной стороне причины недействительности. Эта запись заверяется подписями не менее трех членов рабочей группы. Недействительные опросные листы не фиксируются в протоколе общественных обсуждений в форме опроса.</w:t>
      </w:r>
    </w:p>
    <w:p w:rsidR="00C807DB" w:rsidRDefault="00C807D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807DB" w:rsidRDefault="00622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Опросный лист составлен на </w:t>
      </w:r>
      <w:r>
        <w:rPr>
          <w:rFonts w:ascii="Times New Roman" w:hAnsi="Times New Roman"/>
          <w:sz w:val="24"/>
          <w:szCs w:val="24"/>
        </w:rPr>
        <w:t>3 (трех) листах</w:t>
      </w:r>
    </w:p>
    <w:sectPr w:rsidR="00C807DB">
      <w:footerReference w:type="default" r:id="rId9"/>
      <w:pgSz w:w="11906" w:h="16838"/>
      <w:pgMar w:top="567" w:right="851" w:bottom="567" w:left="851" w:header="0" w:footer="28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4E" w:rsidRDefault="0062284E">
      <w:pPr>
        <w:spacing w:after="0" w:line="240" w:lineRule="auto"/>
      </w:pPr>
      <w:r>
        <w:separator/>
      </w:r>
    </w:p>
  </w:endnote>
  <w:endnote w:type="continuationSeparator" w:id="0">
    <w:p w:rsidR="0062284E" w:rsidRDefault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Ope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DB" w:rsidRDefault="0062284E">
    <w:pPr>
      <w:pStyle w:val="a6"/>
      <w:jc w:val="center"/>
      <w:rPr>
        <w:rFonts w:ascii="Arial" w:hAnsi="Arial"/>
        <w:b/>
        <w:i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807DB" w:rsidRDefault="0062284E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20A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5.65pt;height:13.45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" o:allowincell="f" stroked="f">
              <v:fill opacity="0"/>
              <v:textbox style="mso-fit-shape-to-text:t" inset="0,0,0,0">
                <w:txbxContent>
                  <w:p w:rsidR="00C807DB" w:rsidRDefault="0062284E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20A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4E" w:rsidRDefault="0062284E">
      <w:pPr>
        <w:spacing w:after="0" w:line="240" w:lineRule="auto"/>
      </w:pPr>
      <w:r>
        <w:separator/>
      </w:r>
    </w:p>
  </w:footnote>
  <w:footnote w:type="continuationSeparator" w:id="0">
    <w:p w:rsidR="0062284E" w:rsidRDefault="00622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DB"/>
    <w:rsid w:val="004B35F4"/>
    <w:rsid w:val="0062284E"/>
    <w:rsid w:val="00C020A2"/>
    <w:rsid w:val="00C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CC3BD-E2C1-4F86-82FA-9310D1B4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3">
    <w:name w:val="Верхний колонтитул Знак"/>
    <w:basedOn w:val="1"/>
    <w:link w:val="a4"/>
    <w:qFormat/>
  </w:style>
  <w:style w:type="character" w:customStyle="1" w:styleId="a5">
    <w:name w:val="Нижний колонтитул Знак"/>
    <w:basedOn w:val="1"/>
    <w:link w:val="a6"/>
    <w:qFormat/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азвание Знак"/>
    <w:link w:val="ab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af1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basedOn w:val="15"/>
    <w:link w:val="a7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Title"/>
    <w:next w:val="a"/>
    <w:link w:val="aa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B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kst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alksto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-kstovo.ru/polig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A. Bukina</dc:creator>
  <dc:description/>
  <cp:lastModifiedBy>Tatyana A. Bukina</cp:lastModifiedBy>
  <cp:revision>4</cp:revision>
  <cp:lastPrinted>2023-06-23T09:46:00Z</cp:lastPrinted>
  <dcterms:created xsi:type="dcterms:W3CDTF">2023-06-22T13:48:00Z</dcterms:created>
  <dcterms:modified xsi:type="dcterms:W3CDTF">2023-06-23T09:47:00Z</dcterms:modified>
  <dc:language>ru-RU</dc:language>
</cp:coreProperties>
</file>